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after="78" w:line="220" w:lineRule="exact"/>
      </w:pPr>
    </w:p>
    <w:p>
      <w:pPr>
        <w:rPr>
          <w:lang w:val="ru-RU"/>
        </w:rPr>
        <w:sectPr>
          <w:pgSz w:w="11900" w:h="16840"/>
          <w:pgMar w:top="1440" w:right="1440" w:bottom="1440" w:left="1440" w:header="720" w:footer="720" w:gutter="0"/>
          <w:cols w:equalWidth="0" w:num="1">
            <w:col w:w="9620"/>
          </w:cols>
          <w:docGrid w:linePitch="360" w:charSpace="0"/>
        </w:sectPr>
      </w:pPr>
      <w:bookmarkStart w:id="0" w:name="_GoBack"/>
      <w:r>
        <w:rPr>
          <w:lang w:val="ru-RU"/>
        </w:rPr>
        <w:drawing>
          <wp:inline distT="0" distB="0" distL="114300" distR="114300">
            <wp:extent cx="6103620" cy="8393430"/>
            <wp:effectExtent l="0" t="0" r="7620" b="3810"/>
            <wp:docPr id="1" name="Изображение 1" descr="рус.яз 4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рус.яз 4кл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839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autoSpaceDE w:val="0"/>
        <w:autoSpaceDN w:val="0"/>
        <w:spacing w:after="216" w:line="220" w:lineRule="exact"/>
        <w:rPr>
          <w:lang w:val="ru-RU"/>
        </w:rPr>
      </w:pPr>
    </w:p>
    <w:p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ПОЯСНИТЕЛЬНАЯ ЗАПИСКА</w:t>
      </w:r>
    </w:p>
    <w:p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Рабочая программа учебного предмета «Русский язык» для обучающихся 4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</w:t>
      </w:r>
      <w:r>
        <w:rPr>
          <w:rFonts w:ascii="DejaVu Serif" w:hAnsi="DejaVu Serif" w:eastAsia="DejaVu Serif"/>
          <w:color w:val="000000"/>
          <w:sz w:val="24"/>
          <w:lang w:val="ru-RU"/>
        </w:rPr>
        <w:t>‐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совершенствованию речевой дея​тельности решаются совместно с учебным предметом «Литера​турное чтение».</w:t>
      </w:r>
    </w:p>
    <w:p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Общее число часов, отведённых на изучение «Русского язы​ка», в 4 классе — 170 ч.</w:t>
      </w:r>
    </w:p>
    <w:p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>
      <w:pPr>
        <w:rPr>
          <w:lang w:val="ru-RU"/>
        </w:rPr>
        <w:sectPr>
          <w:pgSz w:w="11900" w:h="16840"/>
          <w:pgMar w:top="436" w:right="650" w:bottom="476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78" w:line="220" w:lineRule="exact"/>
        <w:rPr>
          <w:lang w:val="ru-RU"/>
        </w:rPr>
      </w:pPr>
    </w:p>
    <w:p>
      <w:pPr>
        <w:autoSpaceDE w:val="0"/>
        <w:autoSpaceDN w:val="0"/>
        <w:spacing w:after="0"/>
        <w:ind w:right="144"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>
        <w:rPr>
          <w:rFonts w:ascii="DejaVu Serif" w:hAnsi="DejaVu Serif" w:eastAsia="DejaVu Serif"/>
          <w:color w:val="000000"/>
          <w:sz w:val="24"/>
          <w:lang w:val="ru-RU"/>
        </w:rPr>
        <w:t>‐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>
        <w:rPr>
          <w:rFonts w:ascii="DejaVu Serif" w:hAnsi="DejaVu Serif" w:eastAsia="DejaVu Serif"/>
          <w:color w:val="000000"/>
          <w:sz w:val="24"/>
          <w:lang w:val="ru-RU"/>
        </w:rPr>
        <w:t>‐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rPr>
          <w:lang w:val="ru-RU"/>
        </w:rPr>
        <w:sectPr>
          <w:pgSz w:w="11900" w:h="16840"/>
          <w:pgMar w:top="298" w:right="742" w:bottom="1440" w:left="666" w:header="720" w:footer="720" w:gutter="0"/>
          <w:cols w:equalWidth="0" w:num="1">
            <w:col w:w="10492"/>
          </w:cols>
          <w:docGrid w:linePitch="360" w:charSpace="0"/>
        </w:sectPr>
      </w:pPr>
    </w:p>
    <w:p>
      <w:pPr>
        <w:autoSpaceDE w:val="0"/>
        <w:autoSpaceDN w:val="0"/>
        <w:spacing w:after="78" w:line="220" w:lineRule="exact"/>
        <w:rPr>
          <w:lang w:val="ru-RU"/>
        </w:rPr>
      </w:pPr>
    </w:p>
    <w:p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>
      <w:pPr>
        <w:tabs>
          <w:tab w:val="left" w:pos="180"/>
        </w:tabs>
        <w:autoSpaceDE w:val="0"/>
        <w:autoSpaceDN w:val="0"/>
        <w:spacing w:before="346" w:after="0" w:line="271" w:lineRule="auto"/>
        <w:ind w:right="1296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Сведения о русском языке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Русский язык как язык межнационального общения. Раз​личные методы познания языка: наблюдение, анализ, лингвистический эксперимент, мини-​исследование, проект.</w:t>
      </w:r>
    </w:p>
    <w:p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Фонетика и графика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Характеристика, сравнение, классификация звуков вне сло​ва и в слове по заданным параметрам. Звуко​буквенный разбор слова.</w:t>
      </w:r>
    </w:p>
    <w:p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Орфоэпия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Правильная интонация в процессе говорения и чтения. Нор​мы произношения звуков и сочетаний звуков; ударение в сло​вах в соответствии с нормами современного русского литератур​ного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Лексика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Повторение и продолжение работы: наблюдение за использо​ванием в речи синонимов, антонимов, устаревших слов (про​стые случаи). Наблюдение за использованием в речи фразеологизмов (про​стые случаи).</w:t>
      </w:r>
    </w:p>
    <w:p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Состав слова (морфемика)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Состав изменяемых слов, выделение в словах с однозначно выделяемыми морфемами 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ча​стей речи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(ознакомление).</w:t>
      </w:r>
    </w:p>
    <w:p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Морфология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Части речи самостоятельные и служебные. Имя существительное. Склонение имён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существительных (кроме существительных на -мя, -ий, -ие, -ия; на -ья типа гостья, на ​ье типа ожерелье во множественном числе); соб​ственных имён существительных на -ов, -ин, -ий; имена суще​ствительные 1, 2, 3-​го склонения (повторение изученного). Не​ склоняемые имена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существительные (ознакомление). Имя прилагательное. Зависимость формы имени прилага​тельного от формы имени существительного (повторение). Склонение имён прилагательных во множественном числе. Местоимение. Личные местоимения (повторение). Личные местоимения 1-​го и 3​-го лица единственного и множественного числа; склонение личных местоимений. Глагол.  Изменение глаголов по лицам и числам  в настоящем и будущем времени (спряжение) І и ІІ спряжение глаголов. Способы определения </w:t>
      </w:r>
      <w:r>
        <w:rPr>
          <w:rFonts w:ascii="Times New Roman" w:hAnsi="Times New Roman" w:eastAsia="Times New Roman"/>
          <w:color w:val="000000"/>
          <w:sz w:val="24"/>
        </w:rPr>
        <w:t>I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и </w:t>
      </w:r>
      <w:r>
        <w:rPr>
          <w:rFonts w:ascii="Times New Roman" w:hAnsi="Times New Roman" w:eastAsia="Times New Roman"/>
          <w:color w:val="000000"/>
          <w:sz w:val="24"/>
        </w:rPr>
        <w:t>II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спряжения глаголов. Наречие (общее представление). Значение, вопросы, употреб​ление в речи. 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Синтаксис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Слово, сочетание слов (словосочетание) и предложение, осоз​нание их сходства и различий; виды предложений по цели высказывания (повествовательные, вопросительные и побуди​тельные);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вопро​сов); распространённые и нераспространённые предложения (повторение изученного). Предложения с однородными членами: без союзов, с союзами а, но, с одиночным союзом и. Интонация перечисления в пред​ложениях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rPr>
          <w:lang w:val="ru-RU"/>
        </w:rPr>
        <w:sectPr>
          <w:pgSz w:w="11900" w:h="16840"/>
          <w:pgMar w:top="298" w:right="650" w:bottom="432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78" w:line="220" w:lineRule="exact"/>
        <w:rPr>
          <w:lang w:val="ru-RU"/>
        </w:rPr>
      </w:pPr>
    </w:p>
    <w:p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Орфография и пунктуация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орфо​граммы в слове; контроль при проверке собственных и предло​женных текстов (повторение и применение на новом орфогра​фическом материале). Использование орфографического словаря для определения (уточнения) написания слова.</w:t>
      </w:r>
    </w:p>
    <w:p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Правила правописания и их применение:</w:t>
      </w:r>
    </w:p>
    <w:p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безударные падежные окончания имён существительных (кроме существительных на -мя, -ий, -ие, -ия, а также кроме собственных имён существительных на -ов, -ин, -ий);</w:t>
      </w:r>
    </w:p>
    <w:p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безударные падежные окончания имён прилагательных;</w:t>
      </w:r>
    </w:p>
    <w:p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мягкий знак после шипящих  на  конце  глаголов  в  форме 2-​го лица единственного числа;</w:t>
      </w:r>
    </w:p>
    <w:p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наличие или  отсутствие  мягкого  знака  в  глаголах  на -ться и -тся;</w:t>
      </w:r>
    </w:p>
    <w:p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безударные личные окончания глаголов;</w:t>
      </w:r>
    </w:p>
    <w:p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знаки препинания в предложениях с однородными членами, соединёнными союзами и, а, но и без союзов.</w:t>
      </w:r>
    </w:p>
    <w:p>
      <w:pPr>
        <w:tabs>
          <w:tab w:val="left" w:pos="180"/>
        </w:tabs>
        <w:autoSpaceDE w:val="0"/>
        <w:autoSpaceDN w:val="0"/>
        <w:spacing w:before="178" w:after="0" w:line="262" w:lineRule="auto"/>
        <w:ind w:right="720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Развитие речи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Повторение и продолжение работы, начатой в предыдущих классах: ситуации устного и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письмен​ной речи. Изложение (подробный устный и письменный пересказ тек​ста; выборочный устный пересказ текста).</w:t>
      </w:r>
    </w:p>
    <w:p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Сочинение как вид письменной работы. Изучающее, ознакомительное чтение. Поиск информации, заданной в тексте в явном виде. Формулирование простых вы​водов на основе информации, содержащейся в тексте. Интер​претация и обобщение содержащейся в тексте информации.</w:t>
      </w:r>
    </w:p>
    <w:p>
      <w:pPr>
        <w:rPr>
          <w:lang w:val="ru-RU"/>
        </w:rPr>
        <w:sectPr>
          <w:pgSz w:w="11900" w:h="16840"/>
          <w:pgMar w:top="298" w:right="702" w:bottom="1440" w:left="666" w:header="720" w:footer="720" w:gutter="0"/>
          <w:cols w:equalWidth="0" w:num="1">
            <w:col w:w="10532"/>
          </w:cols>
          <w:docGrid w:linePitch="360" w:charSpace="0"/>
        </w:sectPr>
      </w:pPr>
    </w:p>
    <w:p>
      <w:pPr>
        <w:autoSpaceDE w:val="0"/>
        <w:autoSpaceDN w:val="0"/>
        <w:spacing w:after="78" w:line="220" w:lineRule="exact"/>
        <w:rPr>
          <w:lang w:val="ru-RU"/>
        </w:rPr>
      </w:pPr>
    </w:p>
    <w:p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Изучение русского языка в 4 классе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autoSpaceDE w:val="0"/>
        <w:autoSpaceDN w:val="0"/>
        <w:spacing w:before="382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ЛИЧНОСТНЫЕ РЕЗУЛЬТАТЫ</w:t>
      </w:r>
    </w:p>
    <w:p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гражданско-патриотического воспитания: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духовно-нравственного воспитания: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эстетического воспитания: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трудового воспитания: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экологического воспитания:</w:t>
      </w:r>
    </w:p>
    <w:p>
      <w:pPr>
        <w:rPr>
          <w:lang w:val="ru-RU"/>
        </w:rPr>
        <w:sectPr>
          <w:pgSz w:w="11900" w:h="16840"/>
          <w:pgMar w:top="298" w:right="650" w:bottom="42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78" w:line="220" w:lineRule="exact"/>
        <w:rPr>
          <w:lang w:val="ru-RU"/>
        </w:rPr>
      </w:pPr>
    </w:p>
    <w:p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ценности научного познания: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самостоятельность в его познании.</w:t>
      </w:r>
    </w:p>
    <w:p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МЕТАПРЕДМЕТНЫЕ РЕЗУЛЬТАТЫ</w:t>
      </w:r>
    </w:p>
    <w:p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познавательные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универсальные учебные действия.</w:t>
      </w:r>
    </w:p>
    <w:p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Базовые логические действия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: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Базовые исследовательские действия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: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мини​-исследование,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выполнять по предложенному плану проектное задание;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Работа с информацией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: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>
      <w:pPr>
        <w:rPr>
          <w:lang w:val="ru-RU"/>
        </w:rPr>
        <w:sectPr>
          <w:pgSz w:w="11900" w:h="16840"/>
          <w:pgMar w:top="298" w:right="660" w:bottom="452" w:left="666" w:header="720" w:footer="720" w:gutter="0"/>
          <w:cols w:equalWidth="0" w:num="1">
            <w:col w:w="1057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  <w:rPr>
          <w:lang w:val="ru-RU"/>
        </w:rPr>
      </w:pPr>
    </w:p>
    <w:p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анализировать и создавать текстовую, видео​, графиче​скую, звуковую информацию в соответствии с учебной зада​чей;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коммуникативные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универсальные учебные действия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Общение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: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мини​-исследования, проектного задания;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регулятивные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универсальные учебные действия.</w:t>
      </w:r>
    </w:p>
    <w:p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Самоорганизация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: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Самоконтроль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: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характеристике, использованию языковых единиц;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орфографическую и пунктуационную ошибку;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Совместная деятельность:</w:t>
      </w:r>
    </w:p>
    <w:p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ответственно выполнять свою часть работы;</w:t>
      </w:r>
    </w:p>
    <w:p>
      <w:pPr>
        <w:rPr>
          <w:lang w:val="ru-RU"/>
        </w:rPr>
        <w:sectPr>
          <w:pgSz w:w="11900" w:h="16840"/>
          <w:pgMar w:top="286" w:right="698" w:bottom="368" w:left="666" w:header="720" w:footer="720" w:gutter="0"/>
          <w:cols w:equalWidth="0" w:num="1">
            <w:col w:w="10536"/>
          </w:cols>
          <w:docGrid w:linePitch="360" w:charSpace="0"/>
        </w:sectPr>
      </w:pPr>
    </w:p>
    <w:p>
      <w:pPr>
        <w:autoSpaceDE w:val="0"/>
        <w:autoSpaceDN w:val="0"/>
        <w:spacing w:after="78" w:line="220" w:lineRule="exact"/>
        <w:rPr>
          <w:lang w:val="ru-RU"/>
        </w:rPr>
      </w:pPr>
    </w:p>
    <w:p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  оценивать свой вклад в общий результат;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ПРЕДМЕТНЫЕ РЕЗУЛЬТАТЫ</w:t>
      </w:r>
    </w:p>
    <w:p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 концу обучения 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в четвёртом классе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обучающийся научится:</w:t>
      </w:r>
    </w:p>
    <w:p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осознавать многообразие языков и культур на территории Российской Федерации, осознавать язык как одну из главных духовно​нравственных ценностей народа;</w:t>
      </w:r>
    </w:p>
    <w:p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осознавать правильную устную и письменную речь как показатель общей культуры человека;</w:t>
      </w:r>
    </w:p>
    <w:p>
      <w:pPr>
        <w:autoSpaceDE w:val="0"/>
        <w:autoSpaceDN w:val="0"/>
        <w:spacing w:before="240" w:after="0" w:line="262" w:lineRule="auto"/>
        <w:ind w:left="420" w:right="1008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проводить звуко​буквенный разбор слов (в соответствии с предложенным в учебнике алгоритмом);</w:t>
      </w:r>
    </w:p>
    <w:p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подбирать к предложенным словам синонимы; подбирать к предложенным словам антонимы;</w:t>
      </w:r>
    </w:p>
    <w:p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выявлять в речи слова, значение которых требует уточне​ния, определять значение слова по контексту;</w:t>
      </w:r>
    </w:p>
    <w:p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проводить разбор по составу слов с однозначно выделяе​мыми морфемами; составлять схему состава слова; соотносить состав слова с представленной схемой;</w:t>
      </w:r>
    </w:p>
    <w:p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устанавливать принадлежность слова к определённой ча​сти речи (в объёме изученного) по комплексу освоенных грамматических признаков;</w:t>
      </w:r>
    </w:p>
    <w:p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определять грамматические признаки имён существи​тельных: склонение, род, число, падеж; проводить разбор име​ни существительного как части речи;</w:t>
      </w:r>
    </w:p>
    <w:p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определять грамматические признаки имён прилагатель​ных: род (в единственном числе), число, падеж; проводить разбор имени прилагательного как части речи;</w:t>
      </w:r>
    </w:p>
    <w:p>
      <w:pPr>
        <w:autoSpaceDE w:val="0"/>
        <w:autoSpaceDN w:val="0"/>
        <w:spacing w:before="190" w:after="0"/>
        <w:ind w:left="420"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глаго​лы в настоящем и будущем времени по лицам и числам (спря​гать); проводить разбор глагола как части речи;</w:t>
      </w:r>
    </w:p>
    <w:p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определять грамматические признаки личного местоиме​ния в начальной  форме:  лицо, число,  род  (у  местоимений 3-го лица в единственном числе); использовать личные место​имения для устранения неоправданных повторов в тексте;</w:t>
      </w:r>
    </w:p>
    <w:p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различать предложение, словосочетание и слово;</w:t>
      </w:r>
    </w:p>
    <w:p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классифицировать предложения по цели высказывания и по эмоциональной окраске;</w:t>
      </w:r>
    </w:p>
    <w:p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различать распространённые и нераспространённые пред​ложения;</w:t>
      </w:r>
    </w:p>
    <w:p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распознавать предложения с однородными членами; со​ставлять предложения с однородными членами; использовать предложения с однородными членами в речи;</w:t>
      </w:r>
    </w:p>
    <w:p>
      <w:pPr>
        <w:autoSpaceDE w:val="0"/>
        <w:autoSpaceDN w:val="0"/>
        <w:spacing w:before="190" w:after="0" w:line="278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на​</w:t>
      </w:r>
      <w:r>
        <w:rPr>
          <w:rFonts w:ascii="DejaVu Serif" w:hAnsi="DejaVu Serif" w:eastAsia="DejaVu Serif"/>
          <w:color w:val="000000"/>
          <w:sz w:val="24"/>
          <w:lang w:val="ru-RU"/>
        </w:rPr>
        <w:t>‐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предложе​ния без называния терминов);​</w:t>
      </w:r>
    </w:p>
    <w:p>
      <w:pPr>
        <w:rPr>
          <w:lang w:val="ru-RU"/>
        </w:rPr>
        <w:sectPr>
          <w:pgSz w:w="11900" w:h="16840"/>
          <w:pgMar w:top="298" w:right="714" w:bottom="422" w:left="666" w:header="720" w:footer="720" w:gutter="0"/>
          <w:cols w:equalWidth="0" w:num="1">
            <w:col w:w="10520"/>
          </w:cols>
          <w:docGrid w:linePitch="360" w:charSpace="0"/>
        </w:sectPr>
      </w:pPr>
    </w:p>
    <w:p>
      <w:pPr>
        <w:autoSpaceDE w:val="0"/>
        <w:autoSpaceDN w:val="0"/>
        <w:spacing w:after="108" w:line="220" w:lineRule="exact"/>
        <w:rPr>
          <w:lang w:val="ru-RU"/>
        </w:rPr>
      </w:pPr>
    </w:p>
    <w:p>
      <w:pPr>
        <w:autoSpaceDE w:val="0"/>
        <w:autoSpaceDN w:val="0"/>
        <w:spacing w:after="0" w:line="307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производить синтаксический разбор простого предложе​ния;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находить место орфограммы в слове и между словами на изученные правила;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применять изученные правила правописания, в том чис​ле: непроверяемые гласные и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согласные (перечень слов в орфографическом словаре учебника); безударные падежные оконча​</w:t>
      </w:r>
      <w:r>
        <w:rPr>
          <w:rFonts w:ascii="DejaVu Serif" w:hAnsi="DejaVu Serif" w:eastAsia="DejaVu Serif"/>
          <w:color w:val="000000"/>
          <w:sz w:val="24"/>
          <w:lang w:val="ru-RU"/>
        </w:rPr>
        <w:t>‐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ния имён существительных (кроме существительных на -мя, -ий, -ие, -ия, а также кроме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собственных имён существитель​ных на -ов, -ин, -ий); безударные падежные окончания имён прилагательных; мягкий знак после шипящих на конце глаго​лов в форме 2-​го лица единственного числа; наличие или отсут​ствие мягкого знака в глаголах на -ться и -тся; безударные личные окончания глаголов; знаки препинания в предложени​ях с однородными членами, соединёнными союзами и, а, но и без союзов;</w:t>
      </w:r>
    </w:p>
    <w:p>
      <w:pPr>
        <w:autoSpaceDE w:val="0"/>
        <w:autoSpaceDN w:val="0"/>
        <w:spacing w:before="240" w:after="0" w:line="353" w:lineRule="auto"/>
        <w:ind w:right="288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правильно списывать тексты объёмом не более 85 слов;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писать под диктовку тексты объёмом не более 80 слов с учётом изученных правил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правописания;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находить и исправлять орфографические и пунктуацион​ные ошибки на изученные правила, описки;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осознавать ситуацию общения (с какой целью, с кем, где происходит общение); выбирать адекватные языковые средства в ситуации общения;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строить устное диалогическое и монологическое высказы​вание (4—6 предложений), соблюдая орфоэпические нормы, правильную интонацию, нормы речевого взаимодействия;—  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др.);—  определять тему и основную мысль текста; самостоятель​но озаглавливать текст с опорой на тему или основную мысль;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корректировать порядок предложений и частей текста;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составлять план к заданным текстам;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осуществлять подробный пересказ текста (устно и пись​менно);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осуществлять выборочный пересказ текста (устно);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писать (после предварительной подготовки) сочинения по заданным темам;</w:t>
      </w:r>
    </w:p>
    <w:p>
      <w:pPr>
        <w:autoSpaceDE w:val="0"/>
        <w:autoSpaceDN w:val="0"/>
        <w:spacing w:before="238" w:after="0" w:line="317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осуществлять ознакомительное, изучающее чтение, по​иск информации; формулировать устно и письменно простые выводы на основе прочитанной (услышанной) информации; ин​</w:t>
      </w:r>
      <w:r>
        <w:rPr>
          <w:rFonts w:ascii="DejaVu Serif" w:hAnsi="DejaVu Serif" w:eastAsia="DejaVu Serif"/>
          <w:color w:val="000000"/>
          <w:sz w:val="24"/>
          <w:lang w:val="ru-RU"/>
        </w:rPr>
        <w:t>‐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терпретировать и обобщать содержащуюся в тексте информацию;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объяснять своими словами значение изученных понятий; использовать изученные понятия;—  уточнять значение слова с помощью толкового словаря (на бумажном и электронном носителе), в Интернете в условиях контролируемого входа.</w:t>
      </w:r>
    </w:p>
    <w:p>
      <w:pPr>
        <w:rPr>
          <w:lang w:val="ru-RU"/>
        </w:rPr>
        <w:sectPr>
          <w:pgSz w:w="11900" w:h="16840"/>
          <w:pgMar w:top="328" w:right="690" w:bottom="1344" w:left="1086" w:header="720" w:footer="720" w:gutter="0"/>
          <w:cols w:equalWidth="0" w:num="1">
            <w:col w:w="10124"/>
          </w:cols>
          <w:docGrid w:linePitch="360" w:charSpace="0"/>
        </w:sectPr>
      </w:pPr>
    </w:p>
    <w:p>
      <w:pPr>
        <w:autoSpaceDE w:val="0"/>
        <w:autoSpaceDN w:val="0"/>
        <w:spacing w:after="64" w:line="220" w:lineRule="exact"/>
        <w:rPr>
          <w:lang w:val="ru-RU"/>
        </w:rPr>
      </w:pPr>
    </w:p>
    <w:p>
      <w:pPr>
        <w:autoSpaceDE w:val="0"/>
        <w:autoSpaceDN w:val="0"/>
        <w:spacing w:after="258" w:line="233" w:lineRule="auto"/>
      </w:pPr>
      <w:r>
        <w:rPr>
          <w:rFonts w:ascii="Times New Roman" w:hAnsi="Times New Roman" w:eastAsia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6016"/>
        <w:gridCol w:w="528"/>
        <w:gridCol w:w="1104"/>
        <w:gridCol w:w="1142"/>
        <w:gridCol w:w="804"/>
        <w:gridCol w:w="2822"/>
        <w:gridCol w:w="1236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№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Раздел 1. </w:t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  <w:lang w:val="ru-RU"/>
              </w:rPr>
              <w:t>Сведения о русском языке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Русский язык как язык межнационального общения.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 фрагмента статьи 69 Конституции Российской Федерации: «Государство защищает культурную самобытность всех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народов и этнических общностей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Россий​ской Федерации, гарантирует сохранение этнокультурногои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языкового многообразия»;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Учебный диалог «Почему каждому народу важно сохранять свой язык?</w:t>
            </w:r>
          </w:p>
          <w:p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Как общаться разным народам,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проживающим в одной стране?», в ходе диалога формулируются суждения о многообразии языково​го пространства России и о значении русского языка как языка межнационального общения;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в парах: придумать ситуацию использования русско​го языка как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языка межнационального общения;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Обсуждение возможности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использования лингвистического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мини​-исследования, проектного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задания как методов изучения языка;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6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Знакомство с различными методами познания языка: наблюдение, анализ, лингвистический эксперимент, мини-исследование, проект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Учебный диалог «Почему каждому народу важно сохранять свой язык?</w:t>
            </w:r>
          </w:p>
          <w:p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Как общаться разным народам,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проживающим в одной стране?», в ходе диалога формулируются суждения о многообразии языково​го пространства России и о значении русского языка как языка межнационального общения;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в парах: придумать ситуацию использования русско​го языка как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языка межнационального общения;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Обсуждение возможности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использования лингвистического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мини​-исследования, проектного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задания как методов изучения языка; Учебный диалог «Как выбирать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источник информации при выполнении мини-​исследования, проектного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задания?»;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</w:trPr>
        <w:tc>
          <w:tcPr>
            <w:tcW w:w="6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6840" w:h="11900"/>
          <w:pgMar w:top="282" w:right="640" w:bottom="328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6016"/>
        <w:gridCol w:w="528"/>
        <w:gridCol w:w="1104"/>
        <w:gridCol w:w="1142"/>
        <w:gridCol w:w="804"/>
        <w:gridCol w:w="2822"/>
        <w:gridCol w:w="1236"/>
        <w:gridCol w:w="1382"/>
      </w:tblGrid>
      <w:tr>
        <w:trPr>
          <w:trHeight w:val="348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Фонетика и графика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Характеристика, сравнение, классификация звуков вне слова и в слове по заданным параметрам.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Учебный диалог «По каким признакам мы умеем характери​зовать звуки?»; Работа в парах: устная характеристика звуков по заданным признакам;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Звуко-буквенный разбор слова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Совместный анализ предложенного алгоритма звуко​буквен​ного разбора; Практическая работа: проведение звуко​буквенного разбора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предложенных слов;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Лексика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Повторение и продолжение работы: наблюдение за использованием в речи синонимов, антонимов, устаревших слов (простые случаи).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задания: выбор из ряда синони​мов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слова, которое подходит для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заполнения пропуска в предложении текста, объяснение своего выбора;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в группах: работа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дидактическим текстом, анализ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уместности использования слов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предложениях, нахождение случаев неудачного выбора слова,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корректировка обнаружен​ных ошибок (выбор наиболее точного синонима);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Наблюдение за использованием в речи фразеологизмов (простые случаи)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в парах: соотнесение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фразеологизмов и их значений. Работа в группах: поиск в текстах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фразеологизмов;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работа со словарём фразеоло​гизмов,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выписывание значений 2—3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фразеологизмов;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Творческое задание: создание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собственных шуточных рисун​ков,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основанных на буквальном понимании значения слов, входящих в состав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фразеологизма;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Тестирование; Диктант;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6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Состав слова (морфемика)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6840" w:h="11900"/>
          <w:pgMar w:top="284" w:right="640" w:bottom="1012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6016"/>
        <w:gridCol w:w="528"/>
        <w:gridCol w:w="1104"/>
        <w:gridCol w:w="1142"/>
        <w:gridCol w:w="804"/>
        <w:gridCol w:w="2822"/>
        <w:gridCol w:w="1236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Повторение: состав изменяемых слов, 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Учебный диалог «Что мы помним 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частях слова?», в ходе диалога даётся устная характеристика частей слова по заданным признакам (значение, способ выделения, способ обозначения);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Упражнение: проведение по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предложенному алгоритму разбора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слова по составу;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Работа в парах: поиск ошибок в разборе слова по составу;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Основа слова. Состав неизменяемых слов (ознакомление).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Работа в парах: поиск ошибок в разборе слова по составу;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Значение наиболее употребляемых суффиксов изученных частей речи (ознакомление)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Проверочная работа с последующим самоанализом, отработ​ка умений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корректировать свои действия для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преодоления ошибок в разборе слов по составу;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Морфология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Части речи самостоятельные и служебные.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задания, связанного с выбором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слов,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относящихся к одной части речи, но различающихся грамматическими признаками;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основания для группировки слов (в качестве основания для группировки могут быть использованы различные признаки, например: по частям речи; для имён существительных — по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родам, числам, склонениям, для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глаголов — по вопросам, временам, спряже​ниям);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Имя существительное. Повторение: склонение имён существительных; имена существительные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1, 2, 3-го склонения.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Практическая работа: определение грамматических призна​ков имён существительных;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нахождение в ряду имён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существительных лишнего имени существительного — не имеющего какого​-то из тех грамматических признаков, которыми обладают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остальные слова в группе;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Несклоняемые имена существительные (ознакомление).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слов и наборов их грамматических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характеристик;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6840" w:h="11900"/>
          <w:pgMar w:top="284" w:right="640" w:bottom="316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6016"/>
        <w:gridCol w:w="528"/>
        <w:gridCol w:w="1104"/>
        <w:gridCol w:w="1142"/>
        <w:gridCol w:w="804"/>
        <w:gridCol w:w="2822"/>
        <w:gridCol w:w="1236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Имя прилагательное. Повторение: зависимость формы имени прилагательного от формы имени существительного.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Практическая работа: определение грамматических призна​ков имён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прилагательных;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задания по соотнесению фор​мы имени прилагательного с формой имени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существительного;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Склонение имён прилагательных во множественном числе.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задания, связанного с выбором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слов,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относящихся к одной части речи, но различающихся грамматическими признаками;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Местоимение. Личные местоимения. Повторение: личные местоимения 1-го и 3-го лица единственного и множественного числа; склонение личных местоимений.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с таблицей, обобщающей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результаты работы с грам​матическими характеристиками глаголов: чтение таблицы, дополнение примерами;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Устный опрос; Диктант;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I</w:t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II</w:t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 спряжения глаголов.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задания: соотнесение глаголов и их грамматических характеристик;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глаголов в группы по опреде​лённому признаку (например, время,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спряжение);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коллективной работы алгоритма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определения спряжения глаголов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безударными личными окончаниями, следование данному алгоритму при определе​нии спряжения глагола;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Совместное выполнение задания: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анализ текста на наличие в нём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глаголов, грамматические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характеристики которых даны;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с таблицей, обобщающей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результаты работы с грам​матическими характеристиками глаголов: чтение таблицы, дополнение примерами;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Устный опрос; Тестирование; Диктант;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Наречие (общее представление). Значение, вопросы, употребление в речи.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Наблюдение за наречиями: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установление значения и особен​ностей употребления наречий в речи;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6840" w:h="11900"/>
          <w:pgMar w:top="284" w:right="640" w:bottom="1108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6016"/>
        <w:gridCol w:w="528"/>
        <w:gridCol w:w="1104"/>
        <w:gridCol w:w="1142"/>
        <w:gridCol w:w="804"/>
        <w:gridCol w:w="2822"/>
        <w:gridCol w:w="1236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Предлог. Повторение: отличие предлогов от приставок.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с таблицей «Части речи», анализ содержания табли​цы, установление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слов,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относящих​ся к разным частям речи; Упражнение: группировка слов на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основании того, какой частью речи они являются;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классификация частей речи по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признаку (самостоятельные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служебные части речи);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5.10.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Союз; союзы и, а, но в простых и сложных предложениях.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Упражнение: группировка слов на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основании того, какой частью речи они являются;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5.11.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Частица не, её значение (повторение)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Работа с таблицей «Части речи», анализ содержания табли​цы, установление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слов,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относящих​ся к разным частям речи;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Устный опрос; Диктант;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8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Синтаксис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Повторение: 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нераспространённые предложения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Упражнение: группировка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предложений по определённому признаку;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Предложения с однородными членами: без союзов, с союзами </w:t>
            </w:r>
            <w:r>
              <w:rPr>
                <w:rFonts w:ascii="Times New Roman" w:hAnsi="Times New Roman" w:eastAsia="Times New Roman"/>
                <w:i/>
                <w:color w:val="000000"/>
                <w:w w:val="97"/>
                <w:sz w:val="16"/>
                <w:lang w:val="ru-RU"/>
              </w:rPr>
              <w:t>а, но</w:t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, с одиночным союзом </w:t>
            </w:r>
            <w:r>
              <w:rPr>
                <w:rFonts w:ascii="Times New Roman" w:hAnsi="Times New Roman" w:eastAsia="Times New Roman"/>
                <w:i/>
                <w:color w:val="000000"/>
                <w:w w:val="97"/>
                <w:sz w:val="16"/>
                <w:lang w:val="ru-RU"/>
              </w:rPr>
              <w:t>и</w:t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. Интонация перечисления в предложениях с однородными членами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Упражнение: нахождение в тексте предложений с заданными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характеристиками;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Устный опрос; Тестирование;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Простое и сложное предложение (ознакомление). Сложные предложения: сложносочинённые с союзами </w:t>
            </w:r>
            <w:r>
              <w:rPr>
                <w:rFonts w:ascii="Times New Roman" w:hAnsi="Times New Roman" w:eastAsia="Times New Roman"/>
                <w:i/>
                <w:color w:val="000000"/>
                <w:w w:val="97"/>
                <w:sz w:val="16"/>
                <w:lang w:val="ru-RU"/>
              </w:rPr>
              <w:t>и, а, но</w:t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; бессоюзные сложные предложения (без называния терминов)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Наблюдение за различиями простых и сложных предложений;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Устный опрос; Диктант;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Учебный диалог «Как планировать свои действия по реше​нию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орфографической задачи?», по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результатам диалога актуализация последовательности действий по проверке изученных орфограмм;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6840" w:h="11900"/>
          <w:pgMar w:top="284" w:right="640" w:bottom="808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6016"/>
        <w:gridCol w:w="528"/>
        <w:gridCol w:w="1104"/>
        <w:gridCol w:w="1142"/>
        <w:gridCol w:w="804"/>
        <w:gridCol w:w="2822"/>
        <w:gridCol w:w="1236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Формирование орфографической зоркости: осознание места возможного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возникновения орфографической ошибки, 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Упражнение на развитие контроля: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установление при работе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дидактическим текстом соответствия написания слов орфографическим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нормам, нахождение орфографических ошибок;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Использование орфографического словаря для определения (уточнения) написания слова. </w:t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Формирование действия контроля при проверке собственных и предложенных текстов.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Моделирование алгоритмов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применения изучаемых в данном классе орфографических правил, следование составленным алгоритмам;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анализа текста на наличие в нём слов с определённой орфограммой;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Упражнение на развитие контроля: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установление при работе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дидактическим текстом соответствия написания слов орфографическим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нормам, нахождение орфографических ошибок;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Устный опрос; Тестирование; Диктант;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6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- безударные падежные окончания имён существительных (кроме существительных на</w:t>
            </w:r>
            <w:r>
              <w:rPr>
                <w:rFonts w:ascii="Times New Roman" w:hAnsi="Times New Roman" w:eastAsia="Times New Roman"/>
                <w:b/>
                <w:i/>
                <w:color w:val="000000"/>
                <w:w w:val="97"/>
                <w:sz w:val="16"/>
                <w:lang w:val="ru-RU"/>
              </w:rPr>
              <w:t>-мя, -ий, -ие, -ия</w:t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, а также кроме собственных имён существительных на -</w:t>
            </w:r>
            <w:r>
              <w:rPr>
                <w:rFonts w:ascii="Times New Roman" w:hAnsi="Times New Roman" w:eastAsia="Times New Roman"/>
                <w:b/>
                <w:i/>
                <w:color w:val="000000"/>
                <w:w w:val="97"/>
                <w:sz w:val="16"/>
                <w:lang w:val="ru-RU"/>
              </w:rPr>
              <w:t>ов, -ин, -ий</w:t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);- безударные падежные окончания имён прилагательных;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- мягкий знак после шипящих на конце глаголов в форме 2-го лица единственного числа;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- наличие или отсутствие мягкого знака в глаголах на </w:t>
            </w:r>
            <w:r>
              <w:rPr>
                <w:rFonts w:ascii="Times New Roman" w:hAnsi="Times New Roman" w:eastAsia="Times New Roman"/>
                <w:b/>
                <w:i/>
                <w:color w:val="000000"/>
                <w:w w:val="97"/>
                <w:sz w:val="16"/>
                <w:lang w:val="ru-RU"/>
              </w:rPr>
              <w:t>-ться</w:t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>
              <w:rPr>
                <w:rFonts w:ascii="Times New Roman" w:hAnsi="Times New Roman" w:eastAsia="Times New Roman"/>
                <w:b/>
                <w:i/>
                <w:color w:val="000000"/>
                <w:w w:val="97"/>
                <w:sz w:val="16"/>
                <w:lang w:val="ru-RU"/>
              </w:rPr>
              <w:t>-тся</w:t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;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- безударные личные окончания глаголов; знаки препинания в предложениях с однородными членами, соединёнными союзами </w:t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  <w:lang w:val="ru-RU"/>
              </w:rPr>
              <w:t>и, а</w:t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  <w:lang w:val="ru-RU"/>
              </w:rPr>
              <w:t>но</w:t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, и без союзов.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Проектное задание: составление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собственного словарика трудных слов (тех, написание которых не удаётся сразу запомнить, при написании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которых регулярно возникают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сомнения и т. д.);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Создание ситуации для оценки своих возможностей: вы​бор упражнений на закрепление орфографического мате​</w:t>
            </w:r>
            <w:r>
              <w:rPr>
                <w:rFonts w:ascii="DejaVu Serif" w:hAnsi="DejaVu Serif" w:eastAsia="DejaVu Serif"/>
                <w:color w:val="000000"/>
                <w:w w:val="97"/>
                <w:sz w:val="16"/>
                <w:lang w:val="ru-RU"/>
              </w:rPr>
              <w:t>‐</w:t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риала;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Проблемная ситуация, требующая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использования дополни​тельных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источников информации: уточнение написания слов по орфографическому словарю (в том числе на электрон​ном носителе);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Проектное задание: создание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собственных текстов с макси​мальным количеством включённых в них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словарных слов;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Проектное задание: составление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собственных текстов диктантов на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заданную орфограмму или набор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орфограмм;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Устное высказывание при обосновании правильности написания, при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обобщении результатов наблюдения за орфографическим материалом;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Наблюдение за знаками препинания в сложном предложении, состоящем из двух простых.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Моделирование алгоритмов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применения изучаемых в данном классе орфографических правил, следование составленным алгоритмам;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6840" w:h="11900"/>
          <w:pgMar w:top="284" w:right="640" w:bottom="424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6016"/>
        <w:gridCol w:w="528"/>
        <w:gridCol w:w="1104"/>
        <w:gridCol w:w="1142"/>
        <w:gridCol w:w="804"/>
        <w:gridCol w:w="2822"/>
        <w:gridCol w:w="1236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Устное высказывание при обосновании правильности написания, при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обобщении результатов наблюдения за орфографическим материалом;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6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8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55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Раздел 8. </w:t>
            </w:r>
            <w:r>
              <w:rPr>
                <w:rFonts w:ascii="Times New Roman" w:hAnsi="Times New Roman" w:eastAsia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Творческие задания: создавать устные и письменные тексты разных типов (описание, рассуждение,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повествование);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Практическая работа: выбор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соответствующего заданной ситуации жанра и написание письма,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поздравительной открытки, записки;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Устный опрос; Тестирование;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Корректирование текстов (заданных и собственных) с учётом точности, правильности, богатства и выразительности письменной речи.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50" w:lineRule="auto"/>
              <w:ind w:left="72" w:right="140"/>
              <w:jc w:val="both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Работа в парах: анализ дидактического текста и нахождение в нём смысловых ошибок;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Устный опрос; Тестирование;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Изложение (подробный устный и письменный пересказ текста; выборочный устный пересказ текста).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Самооценка правильности выполнения учебной задачи: соотнесение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собственного текста с исходным (для изложе​ний) и с заданной темой (для сочинений);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Творческое задание: подготовка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небольшого публичного выступления;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Сочинение как вид письменной работы.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Анализ собственных действий при работе над изложениями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сочинениями, соотнесение своих действий с предложенны​ми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алгоритмами;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Изучающее, ознакомительное чтение. Поиск информации, заданной в тексте в явном виде.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Практическое задание: выбор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источника получения инфор​мации (определённый тип словаря,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справочников) для решения учебно​-практической задачи;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Формулирование простых выводов на основе информации, содержащейся в тексте. </w:t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Интерпретация и обобщение содержащейся в тексте информации.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Совместное выполнение задания: анализ текстов по критери​ям: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правильность, богатство,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выразительность;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Практическое задание: выбор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 xml:space="preserve">источника получения инфор​мации (определённый тип словаря,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справочников) для решения учебно​-практической задачи;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Устный опрос; Тестирование;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интернет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6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8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</w:trPr>
        <w:tc>
          <w:tcPr>
            <w:tcW w:w="6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8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6840" w:h="11900"/>
          <w:pgMar w:top="284" w:right="640" w:bottom="340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4"/>
        <w:gridCol w:w="528"/>
        <w:gridCol w:w="1104"/>
        <w:gridCol w:w="1142"/>
        <w:gridCol w:w="6244"/>
      </w:tblGrid>
      <w:tr>
        <w:trPr>
          <w:trHeight w:val="328" w:hRule="exact"/>
        </w:trPr>
        <w:tc>
          <w:tcPr>
            <w:tcW w:w="6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6840" w:h="11900"/>
          <w:pgMar w:top="284" w:right="640" w:bottom="1440" w:left="666" w:header="720" w:footer="720" w:gutter="0"/>
          <w:cols w:equalWidth="0" w:num="1">
            <w:col w:w="15534"/>
          </w:cols>
          <w:docGrid w:linePitch="360" w:charSpace="0"/>
        </w:sectPr>
      </w:pPr>
    </w:p>
    <w:p>
      <w:pPr>
        <w:autoSpaceDE w:val="0"/>
        <w:autoSpaceDN w:val="0"/>
        <w:spacing w:after="78" w:line="220" w:lineRule="exact"/>
      </w:pPr>
    </w:p>
    <w:p>
      <w:pPr>
        <w:autoSpaceDE w:val="0"/>
        <w:autoSpaceDN w:val="0"/>
        <w:spacing w:after="320" w:line="230" w:lineRule="auto"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ПОУРОЧНОЕ ПЛАНИРОВАНИЕ </w:t>
      </w: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№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Дата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6" w:lineRule="auto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Русский язык как язык межнационального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общения. Знакомство с различными методами познания языка: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наблюдение, анализ,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лингвистический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эксперимент, мини-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исследование, проект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Речь: диалогическая и монологическая. Нормы речевого этикета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Повторение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продолжение работы,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начатой в предыдущих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классах: ситуации устного и письменного общения (письмо, поздравительная открытка, объявление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др.)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листа»;</w:t>
            </w:r>
          </w:p>
        </w:tc>
      </w:tr>
      <w:tr>
        <w:trPr>
          <w:trHeight w:val="49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Нормы речевого этикета: диалог и монолог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217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81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Повторение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продолжение работы,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начатой в предыдущих классах: отражение темы текста или основной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мысли в заголовке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Повествование.</w:t>
            </w:r>
          </w:p>
          <w:p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Изучающее,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ознакомительное чтение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148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 w:right="86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Повторение: слово, сочетание слов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(словосочетание) и предложение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98" w:right="650" w:bottom="49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Виды предложений по цели высказывания и по эмоциональной окраске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72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11.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Главные и второстепенные члены предложений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12.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13.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Обобщение знаний о предложении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Диктант;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14.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Описание. Изучающее, ознакомительное чтение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15.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Характеристика,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сравнение, классификация звуков вне слова и в слове по заданным параметрам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16.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Обобщение знаний о фонетике и графике.</w:t>
            </w:r>
          </w:p>
          <w:p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17.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Работаем со словарём. Рассказ о слове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18.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Подбираем синонимы и антонимы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19.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Наблюдение за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использованием в речи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фразеологизмов (простые случаи)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20.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Повторение: состав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изменяемых слов,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выделение в словах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однозначно выделяемыми морфемами окончания,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корня, приставки,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суффикса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21.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Обобщение знаний о составе слова.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Диктант;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392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22.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Повторение: имя существительное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23.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Состав неизменяемых слов (ознакомление)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24.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Правописание окончаний имён существительных 1-го склонения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25.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Правописание окончаний имён существительных 2-го склонения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26.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Правописание окончаний имён существительных 3-го склонения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27.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имён существительных (кроме существительных на -мя, -ий, -ие, -ия, а также кроме собственных имён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существительных на -ов, -ин, -ий)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28.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Правописание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орфограммы безударные падежные окончания имён существительных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29.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Повторение правил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правописания, изученных в 1-3 классах: орфограммы корня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30.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Рассуждение. Изучающее, ознакомительное чтение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31.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Повторяем орфограммы окончаний имён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32.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Повторение: признаки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имени существительного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Диктант;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33.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Повторение: зависимость формы имени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прилагательного от формы имени существительного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>
      <w:pPr>
        <w:autoSpaceDE w:val="0"/>
        <w:autoSpaceDN w:val="0"/>
        <w:spacing w:after="0" w:line="14" w:lineRule="exact"/>
        <w:rPr>
          <w:lang w:val="ru-RU"/>
        </w:rPr>
      </w:pPr>
    </w:p>
    <w:p>
      <w:pPr>
        <w:rPr>
          <w:lang w:val="ru-RU"/>
        </w:rPr>
        <w:sectPr>
          <w:pgSz w:w="11900" w:h="16840"/>
          <w:pgMar w:top="284" w:right="650" w:bottom="47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34.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Орфограммы в безударных падежных окончаниях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имён прилагательных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35.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Повторение: признаки имени прилагательного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36.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Повторение: части речи самостоятельные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служебные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37.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62" w:lineRule="auto"/>
              <w:ind w:left="72" w:right="100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Разбор по членам предложения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38.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Учимся выполнять разбор по членам предложения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39.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Синтаксический разбор предложения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40.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Работа с текстом: поиск информации, заданной в тексте в явном виде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41.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Предложения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однородными членами: без союзов, с союзами а, но, с одиночным союзом и.</w:t>
            </w:r>
          </w:p>
          <w:p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Интонация перечисления в предложениях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однородными членами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42.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Учимся ставить знаки препинания при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однородных членах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предложения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43.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Учимся выполнять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синтаксический разбор предложения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44.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Части речи.</w:t>
            </w:r>
          </w:p>
          <w:p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Самостоятельные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служебные части речи (предлог, союз, частица)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45.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Работа с текстом: анализ текста и нахождение в нём смысловых ошибок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Диктант;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808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46.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Имя существительное.</w:t>
            </w:r>
          </w:p>
          <w:p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Общее значение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успотребление в речи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47.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Изменение по падежам имён существительных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48.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Склонение имён существительных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49.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  <w:tr>
        <w:trPr>
          <w:trHeight w:val="116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50.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71" w:lineRule="auto"/>
              <w:ind w:left="72" w:right="576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Несклоняемые имена существительные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(ознакомление)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51.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имён существительных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единственном числе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52.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Закрепление правописания безударных падежных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окончаний имён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существительных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единственном числе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53.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Вспоминаем правило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написания ь после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шипящих на конце имён существительных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150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54.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Склонение имён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существительных во множественном числе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листа»;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55.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Винительный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родительный падежи одушевлённых имён существительных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181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56.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Падежные окончания имён существительных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множественного числа в дательном, творительном, предложном падежах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884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57.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Изложение (подробный устный и письменный пересказ текста;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выборочный устный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пересказ текста)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58.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Имя существительное.</w:t>
            </w:r>
          </w:p>
          <w:p>
            <w:pPr>
              <w:autoSpaceDE w:val="0"/>
              <w:autoSpaceDN w:val="0"/>
              <w:spacing w:before="70" w:after="0" w:line="262" w:lineRule="auto"/>
              <w:ind w:right="144"/>
              <w:jc w:val="center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Морфологический разбор имени существительного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116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59.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Имя прилагательное.</w:t>
            </w:r>
          </w:p>
          <w:p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Значение и употребление имён прилагательных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60.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Число имён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49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61.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Род имён прилагательных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62.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Сочинение-описание по личным наблюдениям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63.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Изменение по падеждам имён прилагательных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64.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Склонение имён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прилагательных мужского и средного родов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65.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прилагательных мужского и среднего рода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150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66.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прилагательных мужского и среднего рода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67.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Сочинение-рассуждение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68.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Склонение имён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прилагательных женского рода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69.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Правописание имён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прилагательных женского рода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114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70.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прилагательных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316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71.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Правописание имён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прилагательных во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множественном числе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листа»;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72.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Склонение имён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прилагательных во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множественном числе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73.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Диктант;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74.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75.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Личные местоимения 1-го, 2-го, 3-го лица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76.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Изменение по падежам личных местоимений.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Склонение местоимений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77.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Правописание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местоимений 1-го и 2-го лица единственного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множественного числа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78.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Правописание личных местоимений 3-го лица единственного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множественного числа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79.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Обобщение знаний о местоимении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Диктант;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80.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4" w:lineRule="auto"/>
              <w:ind w:left="72" w:right="100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Составление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поздравительной открытки.</w:t>
            </w:r>
          </w:p>
          <w:p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Корректирование текстов (заданных и собственных) с учётом точности,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правильности, богатства и выразительности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письменной речи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81.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Глагол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122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82.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Формирование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орфографической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зоркости, осознание места возможного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возникновения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орфографической ошибки, использование различных способов решения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орфографической задачи в зависимости от места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орфограммы в слове: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правописание приставок в глаголах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83.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84.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Различение глаголов,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отвечающих на вопросы "что делать?" и "что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сделать?"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85.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Вид глагола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(ознакомление)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  <w:tr>
        <w:trPr>
          <w:trHeight w:val="49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86.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Начальная форма глагола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87.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Работа с текстом: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изучающее,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ознакомительное чтение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88.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89.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Мягкий знак после шипящих в глаголах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116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90.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Правописание мягкого знака в глаголах после шипящих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91.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Возвратные глаголы (ознакомление)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92.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Правописание -ться и -тся в глаголах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122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93.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Формирование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орфографической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зоркости, осознание места возможного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возникновения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орфографической ошибки, использование различных способов решения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орфографической задачи в зависимости от места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орфограммы в слове: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правописание возвратных и невозвратных глаголов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Диктант;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94.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Изложение по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самостоятельно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составленному плану.</w:t>
            </w:r>
          </w:p>
          <w:p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Формулирование простых выводов на основе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информации,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содержащейся в тексте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49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95.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Спряжение глаголов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96.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II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97.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Личные окончания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глаголов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II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98.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Правописание глаголов с безударными личными окончаниями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99.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Учимся писать безударные личные окончания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глаголов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100.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Правописание безударных окончаний глаголов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101.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Правописание глаголов-исключений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144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8" w:lineRule="auto"/>
              <w:ind w:left="576" w:hanging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102. Формирование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орфографической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зоркости, осознание места возможного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возникновения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орфографической ошибки, использование различных способов решения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орфографической задачи в зависимости от места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орфограммы в слове: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правописание глаголов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Диктант;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103.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Изложение (подробный пересказ текста)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8" w:lineRule="auto"/>
              <w:ind w:left="576" w:hanging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104. Формирование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орфографической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зоркости, осознание места возможного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возникновения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орфографической ошибки, использование различных способов решения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орфографической задачи в зависимости от места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орфограммы в слове: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правописание суффиксов глаголов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105. Образование глаголов </w:t>
            </w:r>
            <w: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прошедшего времени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Правописание глаголов в </w:t>
            </w:r>
            <w:r>
              <w:rPr>
                <w:lang w:val="ru-RU"/>
              </w:rP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прошедшем времени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107.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107. Изложение подробное.</w:t>
            </w:r>
          </w:p>
          <w:p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Интерпретация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обобщение содержащейся в тексте информации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108.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576" w:right="576" w:hanging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108. Изменение глаголов в настоящем и будущем времени по лицам и числам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109.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576" w:right="576" w:hanging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109. Изменение глаголов в настоящем и будущем времени по лицам и числам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280" w:left="666" w:header="720" w:footer="720" w:gutter="0"/>
          <w:cols w:equalWidth="0" w:num="1">
            <w:col w:w="10584"/>
          </w:cols>
          <w:docGrid w:linePitch="360" w:charSpace="0"/>
        </w:sectPr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exact"/>
        </w:trPr>
        <w:tc>
          <w:tcPr>
            <w:tcW w:w="5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9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6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</w:tbl>
    <w:p>
      <w:pPr>
        <w:autoSpaceDE w:val="0"/>
        <w:autoSpaceDN w:val="0"/>
        <w:spacing w:after="0" w:line="1494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110. Наклонение глаголов (ознакомление)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листа»;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111. Написание отзыва на </w:t>
            </w:r>
            <w:r>
              <w:rPr>
                <w:lang w:val="ru-RU"/>
              </w:rP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прочитанную книгу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71" w:lineRule="auto"/>
              <w:ind w:left="156" w:right="144" w:hanging="15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Правописание окончаний глаголов в прошедшем времени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113.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Учимся писать изученные орфограммы правописания глаголов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114. Словообразование </w:t>
            </w:r>
            <w: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глаголов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Изложение </w:t>
            </w:r>
            <w:r>
              <w:rPr>
                <w:lang w:val="ru-RU"/>
              </w:rPr>
              <w:br w:type="textWrapping"/>
            </w:r>
            <w:r>
              <w:rPr>
                <w:lang w:val="ru-RU"/>
              </w:rP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повествовательного текста.</w:t>
            </w:r>
          </w:p>
          <w:p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Поиск информации,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заданной в тексте в явном виде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116.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8" w:lineRule="auto"/>
              <w:ind w:left="576" w:hanging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116. Формирование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орфографической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зоркости, осознание места возможного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возникновения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орфографической ошибки, использование различных способов решения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орфографической задачи в зависимости от места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орфограммы в слове: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правописание глаголов с орфограммами в корне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0" w:right="650" w:bottom="144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8" w:lineRule="auto"/>
              <w:ind w:left="576" w:hanging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117. Формирование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орфографической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зоркости, осознание места возможного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возникновения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орфографической ошибки, использование различных способов решения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орфографической задачи в зависимости от места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орфограммы в слове: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правописание глаголов с орфограммами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суффиксах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486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118.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8" w:lineRule="auto"/>
              <w:ind w:left="576" w:hanging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118. Формирование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орфографической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зоркости, осознание места возможного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возникновения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орфографической ошибки, использование различных способов решения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орфографической задачи в зависимости от места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орфограммы в слове: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правописание глаголов с орфограммами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окончаниях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119. Обобщение знаний о </w:t>
            </w:r>
            <w: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глаголе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Диктант;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Морфологический разбор </w:t>
            </w:r>
            <w: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глагола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121.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Использование глаголов в тексте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122.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122. Наречие (общее </w:t>
            </w:r>
            <w: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представление)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123.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123. Наречие: вопросы, </w:t>
            </w:r>
            <w:r>
              <w:rPr>
                <w:lang w:val="ru-RU"/>
              </w:rP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употребление в речи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124.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124. Правописание наречий </w:t>
            </w:r>
            <w: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(ознакомление)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782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125. Предлог. Повторение: отличие предлогов от приставок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Текст. Образные языковые </w:t>
            </w:r>
            <w: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средства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127.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Имя числительное (общее представление)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8" w:lineRule="auto"/>
              <w:ind w:left="576" w:hanging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128. Формирование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орфографической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зоркости, осознание места возможного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возникновения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орфографической ошибки, использование различных способов решения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орфографической задачи в зависимости от места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орфограммы в слове: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правописание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числительных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129. Повторяем правила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правописания мягкого знака в словах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листа»;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Учимся писать сочинения-</w:t>
            </w:r>
            <w: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повествования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131.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131. Связь между словами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словосочетании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предложении (при помощи смысловых вопросов)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132.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132. Словосочетание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133.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133. Правописание слов в </w:t>
            </w:r>
            <w: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словосочетаниях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134.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134. Словосочетание в </w:t>
            </w:r>
            <w: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предложении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135.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135. Анализ текстов по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критериям: правильность, богатство,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выразительность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718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136. Анализ текстов по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критериям: правильность, богатство,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выразительность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Диктант;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576" w:right="864" w:hanging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137. Простое и сложное предложение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(ознакомление)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листа»;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138. Сложное предложение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139. Союз: союзы и, а, но в простых и сложных предложениях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156" w:right="432" w:hanging="15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Сложные предложения: сложносочинённые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союзами и, а, но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141.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141. Знаки препинания в </w:t>
            </w:r>
            <w:r>
              <w:rPr>
                <w:lang w:val="ru-RU"/>
              </w:rPr>
              <w:br w:type="textWrapping"/>
            </w:r>
            <w:r>
              <w:rPr>
                <w:lang w:val="ru-RU"/>
              </w:rP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сложном предложении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142.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Учимся ставить запятые между частями сложного предложения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143.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Работа с текстом: анализ смысловых и речевых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ошибок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Сложные предложения: бессоюзные предложения (без называния терминов)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4" w:lineRule="auto"/>
              <w:ind w:left="576" w:right="576" w:hanging="576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145. Сложносочинённое и сложноподчинённое предложения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146.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Учимся ставить запятые между частями сложного предложения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1" w:lineRule="auto"/>
              <w:ind w:left="156" w:right="144" w:hanging="156"/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Определение типов текста и создание собственных текстов заданного типа.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Составление плана текста, написание текста по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заданному плану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Диктант;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148.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Прямая речь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(ознакомление)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392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156" w:right="288" w:hanging="15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Наблюдение за знаками препинания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предложении с прямой речью после слов авторв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156" w:right="288" w:hanging="15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Наблюдение за знаками препинания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предложении с прямой речью после слов авторв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листа»;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Звуко-буквенный разбор </w:t>
            </w:r>
            <w: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слова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81" w:lineRule="auto"/>
              <w:ind w:left="156" w:right="144" w:hanging="15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Производить разбор слова по составу. Значение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наиболее употребляемых суффиксов изученных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частей речи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153. Лексическое значение </w:t>
            </w:r>
            <w: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слова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154.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83" w:lineRule="auto"/>
              <w:ind w:left="576" w:right="144" w:hanging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154. Повторение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продолжение работы: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наблюдение за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 в речи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синонимов, антонимов, устаревших слов (простые случаи)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155.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155. Формирование действия контроля при проверке собственных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предложенных текстов.</w:t>
            </w:r>
          </w:p>
          <w:p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орфографического словаря для определения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(уточнения) написания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Диктант;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156.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156. Имя существительное. </w:t>
            </w:r>
            <w:r>
              <w:br w:type="textWrapping"/>
            </w:r>
            <w: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Грамматические признаки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157. Имя прилагательное. </w:t>
            </w:r>
            <w:r>
              <w:br w:type="textWrapping"/>
            </w:r>
            <w: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Грамматические признаки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158.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Служебные части речи: предлог, частица, союз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159.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159. Местоимение. Личные </w:t>
            </w:r>
            <w: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местоимения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38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160. Использование личных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местоимений для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устранения неоправданных повторов в тексте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Глагол. Грамматические </w:t>
            </w:r>
            <w: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признаки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162.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Слово. Словосочетание. </w:t>
            </w:r>
            <w: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115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163. Словосочетание. </w:t>
            </w:r>
            <w: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листа»;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164. Простое предложение. Главные члены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предложения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165.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165. Списывание (без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пропусков и искажений букв) текста (объёмом не более 40 слов)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166.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166. Работа с текстом: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интерпретация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обобщение содержащейся в тексте информации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167.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167. Творческое задание: </w:t>
            </w:r>
            <w:r>
              <w:rPr>
                <w:lang w:val="ru-RU"/>
              </w:rP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защита мини-проекта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168.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168. Учимся писать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орфограммы, изученные в 4 классе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169.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71" w:lineRule="auto"/>
              <w:ind w:left="576" w:right="144" w:hanging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169. Учимся писать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орфограммы, изученные в начальной школе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Тестирование;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170.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170. Комплексная работа с текстом. Практическая работа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Диктант;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17</w:t>
            </w:r>
          </w:p>
        </w:tc>
        <w:tc>
          <w:tcPr>
            <w:tcW w:w="4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1142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78" w:line="220" w:lineRule="exact"/>
      </w:pPr>
    </w:p>
    <w:p>
      <w:pPr>
        <w:autoSpaceDE w:val="0"/>
        <w:autoSpaceDN w:val="0"/>
        <w:spacing w:after="0" w:line="230" w:lineRule="auto"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E w:val="0"/>
        <w:autoSpaceDN w:val="0"/>
        <w:spacing w:before="346" w:after="0" w:line="298" w:lineRule="auto"/>
        <w:ind w:right="288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Канакина В.П., Горецкий В.Г., Русский язык (в 2 частях). Учебник. 4 класс. Акционерное общество«Издательство «Просвещение»;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Введите свой вариант:</w:t>
      </w:r>
    </w:p>
    <w:p>
      <w:pPr>
        <w:autoSpaceDE w:val="0"/>
        <w:autoSpaceDN w:val="0"/>
        <w:spacing w:before="262" w:after="0" w:line="302" w:lineRule="auto"/>
        <w:ind w:right="3744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О.И. Дмитриева поурочные разработки по русскому языку 4 класс</w:t>
      </w:r>
    </w:p>
    <w:p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интернет</w:t>
      </w:r>
    </w:p>
    <w:p>
      <w:pPr>
        <w:rPr>
          <w:lang w:val="ru-RU"/>
        </w:rPr>
        <w:sectPr>
          <w:pgSz w:w="11900" w:h="16840"/>
          <w:pgMar w:top="298" w:right="650" w:bottom="144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78" w:line="220" w:lineRule="exact"/>
        <w:rPr>
          <w:lang w:val="ru-RU"/>
        </w:rPr>
      </w:pPr>
    </w:p>
    <w:p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УЧЕБНОЕ ОБОРУДОВАНИЕ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таблицы, плакаты</w:t>
      </w:r>
    </w:p>
    <w:p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нет</w:t>
      </w:r>
    </w:p>
    <w:p>
      <w:pPr>
        <w:rPr>
          <w:lang w:val="ru-RU"/>
        </w:rPr>
        <w:sectPr>
          <w:pgSz w:w="11900" w:h="16840"/>
          <w:pgMar w:top="298" w:right="650" w:bottom="144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rPr>
          <w:lang w:val="ru-RU"/>
        </w:rPr>
      </w:pPr>
    </w:p>
    <w:sectPr>
      <w:pgSz w:w="11900" w:h="16840"/>
      <w:pgMar w:top="1440" w:right="1440" w:bottom="1440" w:left="1440" w:header="720" w:footer="720" w:gutter="0"/>
      <w:cols w:equalWidth="0" w:num="1">
        <w:col w:w="10584"/>
      </w:cols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18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28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24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2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22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15524"/>
    <w:rsid w:val="00034616"/>
    <w:rsid w:val="0006063C"/>
    <w:rsid w:val="0015074B"/>
    <w:rsid w:val="0029639D"/>
    <w:rsid w:val="00326F90"/>
    <w:rsid w:val="006143F8"/>
    <w:rsid w:val="008019BF"/>
    <w:rsid w:val="00AA1D8D"/>
    <w:rsid w:val="00B47730"/>
    <w:rsid w:val="00CB0664"/>
    <w:rsid w:val="00FC693F"/>
    <w:rsid w:val="273B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semiHidden="0" w:name="macro"/>
    <w:lsdException w:uiPriority="99" w:name="toa heading"/>
    <w:lsdException w:uiPriority="99" w:semiHidden="0" w:name="List"/>
    <w:lsdException w:qFormat="1" w:uiPriority="99" w:semiHidden="0" w:name="List Bullet"/>
    <w:lsdException w:uiPriority="99" w:semiHidden="0" w:name="List Number"/>
    <w:lsdException w:qFormat="1" w:uiPriority="99" w:semiHidden="0" w:name="List 2"/>
    <w:lsdException w:uiPriority="99" w:semiHidden="0" w:name="List 3"/>
    <w:lsdException w:uiPriority="99" w:name="List 4"/>
    <w:lsdException w:uiPriority="99" w:name="List 5"/>
    <w:lsdException w:uiPriority="99" w:semiHidden="0" w:name="List Bullet 2"/>
    <w:lsdException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qFormat="1" w:uiPriority="99" w:semiHidden="0" w:name="List Continue"/>
    <w:lsdException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qFormat="1"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qFormat="1"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4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4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42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52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53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54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55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56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57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Strong"/>
    <w:basedOn w:val="11"/>
    <w:qFormat/>
    <w:uiPriority w:val="22"/>
    <w:rPr>
      <w:b/>
      <w:bCs/>
    </w:rPr>
  </w:style>
  <w:style w:type="paragraph" w:styleId="15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16">
    <w:name w:val="Body Text 2"/>
    <w:basedOn w:val="1"/>
    <w:link w:val="47"/>
    <w:unhideWhenUsed/>
    <w:uiPriority w:val="99"/>
    <w:pPr>
      <w:spacing w:after="120" w:line="480" w:lineRule="auto"/>
    </w:pPr>
  </w:style>
  <w:style w:type="paragraph" w:styleId="17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8">
    <w:name w:val="List Number 3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9">
    <w:name w:val="header"/>
    <w:basedOn w:val="1"/>
    <w:link w:val="3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0">
    <w:name w:val="Body Text"/>
    <w:basedOn w:val="1"/>
    <w:link w:val="46"/>
    <w:unhideWhenUsed/>
    <w:uiPriority w:val="99"/>
    <w:pPr>
      <w:spacing w:after="120"/>
    </w:pPr>
  </w:style>
  <w:style w:type="paragraph" w:styleId="21">
    <w:name w:val="macro"/>
    <w:link w:val="49"/>
    <w:unhideWhenUsed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22">
    <w:name w:val="List Bullet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23">
    <w:name w:val="List Bullet 2"/>
    <w:basedOn w:val="1"/>
    <w:unhideWhenUsed/>
    <w:uiPriority w:val="99"/>
    <w:pPr>
      <w:numPr>
        <w:ilvl w:val="0"/>
        <w:numId w:val="3"/>
      </w:numPr>
      <w:contextualSpacing/>
    </w:pPr>
  </w:style>
  <w:style w:type="paragraph" w:styleId="24">
    <w:name w:val="List Bullet 3"/>
    <w:basedOn w:val="1"/>
    <w:unhideWhenUsed/>
    <w:uiPriority w:val="99"/>
    <w:pPr>
      <w:numPr>
        <w:ilvl w:val="0"/>
        <w:numId w:val="4"/>
      </w:numPr>
      <w:contextualSpacing/>
    </w:pPr>
  </w:style>
  <w:style w:type="paragraph" w:styleId="25">
    <w:name w:val="Title"/>
    <w:basedOn w:val="1"/>
    <w:next w:val="1"/>
    <w:link w:val="43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26">
    <w:name w:val="footer"/>
    <w:basedOn w:val="1"/>
    <w:link w:val="3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7">
    <w:name w:val="List Number"/>
    <w:basedOn w:val="1"/>
    <w:unhideWhenUsed/>
    <w:uiPriority w:val="99"/>
    <w:pPr>
      <w:numPr>
        <w:ilvl w:val="0"/>
        <w:numId w:val="5"/>
      </w:numPr>
      <w:contextualSpacing/>
    </w:pPr>
  </w:style>
  <w:style w:type="paragraph" w:styleId="28">
    <w:name w:val="List Number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9">
    <w:name w:val="List"/>
    <w:basedOn w:val="1"/>
    <w:unhideWhenUsed/>
    <w:uiPriority w:val="99"/>
    <w:pPr>
      <w:ind w:left="360" w:hanging="360"/>
      <w:contextualSpacing/>
    </w:pPr>
  </w:style>
  <w:style w:type="paragraph" w:styleId="30">
    <w:name w:val="Body Text 3"/>
    <w:basedOn w:val="1"/>
    <w:link w:val="48"/>
    <w:unhideWhenUsed/>
    <w:qFormat/>
    <w:uiPriority w:val="99"/>
    <w:pPr>
      <w:spacing w:after="120"/>
    </w:pPr>
    <w:rPr>
      <w:sz w:val="16"/>
      <w:szCs w:val="16"/>
    </w:rPr>
  </w:style>
  <w:style w:type="paragraph" w:styleId="31">
    <w:name w:val="Subtitle"/>
    <w:basedOn w:val="1"/>
    <w:next w:val="1"/>
    <w:link w:val="4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2">
    <w:name w:val="List Continue 2"/>
    <w:basedOn w:val="1"/>
    <w:unhideWhenUsed/>
    <w:uiPriority w:val="99"/>
    <w:pPr>
      <w:spacing w:after="120"/>
      <w:ind w:left="720"/>
      <w:contextualSpacing/>
    </w:pPr>
  </w:style>
  <w:style w:type="paragraph" w:styleId="33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4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35">
    <w:name w:val="List 3"/>
    <w:basedOn w:val="1"/>
    <w:unhideWhenUsed/>
    <w:uiPriority w:val="99"/>
    <w:pPr>
      <w:ind w:left="1080" w:hanging="360"/>
      <w:contextualSpacing/>
    </w:pPr>
  </w:style>
  <w:style w:type="table" w:styleId="36">
    <w:name w:val="Table Grid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Верхний колонтитул Знак"/>
    <w:basedOn w:val="11"/>
    <w:link w:val="19"/>
    <w:uiPriority w:val="99"/>
  </w:style>
  <w:style w:type="character" w:customStyle="1" w:styleId="38">
    <w:name w:val="Нижний колонтитул Знак"/>
    <w:basedOn w:val="11"/>
    <w:link w:val="26"/>
    <w:uiPriority w:val="99"/>
  </w:style>
  <w:style w:type="paragraph" w:styleId="39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40">
    <w:name w:val="Заголовок 1 Знак"/>
    <w:basedOn w:val="11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41">
    <w:name w:val="Заголовок 2 Знак"/>
    <w:basedOn w:val="11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42">
    <w:name w:val="Заголовок 3 Знак"/>
    <w:basedOn w:val="11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3">
    <w:name w:val="Название Знак"/>
    <w:basedOn w:val="11"/>
    <w:link w:val="25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44">
    <w:name w:val="Подзаголовок Знак"/>
    <w:basedOn w:val="11"/>
    <w:link w:val="31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45">
    <w:name w:val="List Paragraph"/>
    <w:basedOn w:val="1"/>
    <w:qFormat/>
    <w:uiPriority w:val="34"/>
    <w:pPr>
      <w:ind w:left="720"/>
      <w:contextualSpacing/>
    </w:pPr>
  </w:style>
  <w:style w:type="character" w:customStyle="1" w:styleId="46">
    <w:name w:val="Основной текст Знак"/>
    <w:basedOn w:val="11"/>
    <w:link w:val="20"/>
    <w:uiPriority w:val="99"/>
  </w:style>
  <w:style w:type="character" w:customStyle="1" w:styleId="47">
    <w:name w:val="Основной текст 2 Знак"/>
    <w:basedOn w:val="11"/>
    <w:link w:val="16"/>
    <w:qFormat/>
    <w:uiPriority w:val="99"/>
  </w:style>
  <w:style w:type="character" w:customStyle="1" w:styleId="48">
    <w:name w:val="Основной текст 3 Знак"/>
    <w:basedOn w:val="11"/>
    <w:link w:val="30"/>
    <w:uiPriority w:val="99"/>
    <w:rPr>
      <w:sz w:val="16"/>
      <w:szCs w:val="16"/>
    </w:rPr>
  </w:style>
  <w:style w:type="character" w:customStyle="1" w:styleId="49">
    <w:name w:val="Текст макроса Знак"/>
    <w:basedOn w:val="11"/>
    <w:link w:val="21"/>
    <w:qFormat/>
    <w:uiPriority w:val="99"/>
    <w:rPr>
      <w:rFonts w:ascii="Courier" w:hAnsi="Courier"/>
      <w:sz w:val="20"/>
      <w:szCs w:val="20"/>
    </w:rPr>
  </w:style>
  <w:style w:type="paragraph" w:styleId="50">
    <w:name w:val="Quote"/>
    <w:basedOn w:val="1"/>
    <w:next w:val="1"/>
    <w:link w:val="51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51">
    <w:name w:val="Цитата 2 Знак"/>
    <w:basedOn w:val="11"/>
    <w:link w:val="50"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52">
    <w:name w:val="Заголовок 4 Знак"/>
    <w:basedOn w:val="11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3">
    <w:name w:val="Заголовок 5 Знак"/>
    <w:basedOn w:val="11"/>
    <w:link w:val="6"/>
    <w:semiHidden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54">
    <w:name w:val="Заголовок 6 Знак"/>
    <w:basedOn w:val="11"/>
    <w:link w:val="7"/>
    <w:semiHidden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55">
    <w:name w:val="Заголовок 7 Знак"/>
    <w:basedOn w:val="11"/>
    <w:link w:val="8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6">
    <w:name w:val="Заголовок 8 Знак"/>
    <w:basedOn w:val="11"/>
    <w:link w:val="9"/>
    <w:semiHidden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57">
    <w:name w:val="Заголовок 9 Знак"/>
    <w:basedOn w:val="11"/>
    <w:link w:val="10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58">
    <w:name w:val="Intense Quote"/>
    <w:basedOn w:val="1"/>
    <w:next w:val="1"/>
    <w:link w:val="59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9">
    <w:name w:val="Выделенная цитата Знак"/>
    <w:basedOn w:val="11"/>
    <w:link w:val="58"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60">
    <w:name w:val="Subtle Emphasis"/>
    <w:basedOn w:val="11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61">
    <w:name w:val="Intense Emphasis"/>
    <w:basedOn w:val="11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62">
    <w:name w:val="Subtle Reference"/>
    <w:basedOn w:val="11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63">
    <w:name w:val="Intense Reference"/>
    <w:basedOn w:val="11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64">
    <w:name w:val="Book Title"/>
    <w:basedOn w:val="11"/>
    <w:qFormat/>
    <w:uiPriority w:val="33"/>
    <w:rPr>
      <w:b/>
      <w:bCs/>
      <w:smallCaps/>
      <w:spacing w:val="5"/>
    </w:rPr>
  </w:style>
  <w:style w:type="paragraph" w:customStyle="1" w:styleId="65">
    <w:name w:val="TOC Heading"/>
    <w:basedOn w:val="2"/>
    <w:next w:val="1"/>
    <w:semiHidden/>
    <w:unhideWhenUsed/>
    <w:qFormat/>
    <w:uiPriority w:val="39"/>
    <w:pPr>
      <w:outlineLvl w:val="9"/>
    </w:pPr>
  </w:style>
  <w:style w:type="table" w:styleId="66">
    <w:name w:val="Light Shading"/>
    <w:basedOn w:val="12"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67">
    <w:name w:val="Light Shading Accent 1"/>
    <w:basedOn w:val="12"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68">
    <w:name w:val="Light Shading Accent 2"/>
    <w:basedOn w:val="12"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69">
    <w:name w:val="Light Shading Accent 3"/>
    <w:basedOn w:val="12"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0">
    <w:name w:val="Light Shading Accent 4"/>
    <w:basedOn w:val="12"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71">
    <w:name w:val="Light Shading Accent 5"/>
    <w:basedOn w:val="12"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72">
    <w:name w:val="Light Shading Accent 6"/>
    <w:basedOn w:val="12"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73">
    <w:name w:val="Light List"/>
    <w:basedOn w:val="12"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74">
    <w:name w:val="Light List Accent 1"/>
    <w:basedOn w:val="12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75">
    <w:name w:val="Light List Accent 2"/>
    <w:basedOn w:val="12"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76">
    <w:name w:val="Light List Accent 3"/>
    <w:basedOn w:val="12"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77">
    <w:name w:val="Light List Accent 4"/>
    <w:basedOn w:val="12"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78">
    <w:name w:val="Light List Accent 5"/>
    <w:basedOn w:val="12"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79">
    <w:name w:val="Light List Accent 6"/>
    <w:basedOn w:val="12"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80">
    <w:name w:val="Light Grid"/>
    <w:basedOn w:val="12"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81">
    <w:name w:val="Light Grid Accent 1"/>
    <w:basedOn w:val="12"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82">
    <w:name w:val="Light Grid Accent 2"/>
    <w:basedOn w:val="12"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83">
    <w:name w:val="Light Grid Accent 3"/>
    <w:basedOn w:val="12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84">
    <w:name w:val="Light Grid Accent 4"/>
    <w:basedOn w:val="12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85">
    <w:name w:val="Light Grid Accent 5"/>
    <w:basedOn w:val="12"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86">
    <w:name w:val="Light Grid Accent 6"/>
    <w:basedOn w:val="12"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87">
    <w:name w:val="Medium Shading 1"/>
    <w:basedOn w:val="12"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88">
    <w:name w:val="Medium Shading 1 Accent 1"/>
    <w:basedOn w:val="12"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89">
    <w:name w:val="Medium Shading 1 Accent 2"/>
    <w:basedOn w:val="12"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0">
    <w:name w:val="Medium Shading 1 Accent 3"/>
    <w:basedOn w:val="12"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1">
    <w:name w:val="Medium Shading 1 Accent 4"/>
    <w:basedOn w:val="12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2">
    <w:name w:val="Medium Shading 1 Accent 5"/>
    <w:basedOn w:val="12"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3">
    <w:name w:val="Medium Shading 1 Accent 6"/>
    <w:basedOn w:val="12"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4">
    <w:name w:val="Medium Shading 2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5">
    <w:name w:val="Medium Shading 2 Accent 1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6">
    <w:name w:val="Medium Shading 2 Accent 2"/>
    <w:basedOn w:val="1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7">
    <w:name w:val="Medium Shading 2 Accent 3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8">
    <w:name w:val="Medium Shading 2 Accent 4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9">
    <w:name w:val="Medium Shading 2 Accent 5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00">
    <w:name w:val="Medium Shading 2 Accent 6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01">
    <w:name w:val="Medium List 1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shd w:val="clear" w:color="auto" w:fill="BFBFBF" w:themeFill="text1" w:themeFillTint="3F"/>
      </w:tcPr>
    </w:tblStylePr>
  </w:style>
  <w:style w:type="table" w:styleId="102">
    <w:name w:val="Medium List 1 Accent 1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shd w:val="clear" w:color="auto" w:fill="D3DFEE" w:themeFill="accent1" w:themeFillTint="3F"/>
      </w:tcPr>
    </w:tblStylePr>
  </w:style>
  <w:style w:type="table" w:styleId="103">
    <w:name w:val="Medium List 1 Accent 2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shd w:val="clear" w:color="auto" w:fill="EFD3D3" w:themeFill="accent2" w:themeFillTint="3F"/>
      </w:tcPr>
    </w:tblStylePr>
  </w:style>
  <w:style w:type="table" w:styleId="104">
    <w:name w:val="Medium List 1 Accent 3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shd w:val="clear" w:color="auto" w:fill="E6EED5" w:themeFill="accent3" w:themeFillTint="3F"/>
      </w:tcPr>
    </w:tblStylePr>
  </w:style>
  <w:style w:type="table" w:styleId="105">
    <w:name w:val="Medium List 1 Accent 4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shd w:val="clear" w:color="auto" w:fill="DFD8E8" w:themeFill="accent4" w:themeFillTint="3F"/>
      </w:tcPr>
    </w:tblStylePr>
  </w:style>
  <w:style w:type="table" w:styleId="106">
    <w:name w:val="Medium List 1 Accent 5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shd w:val="clear" w:color="auto" w:fill="D2EAF0" w:themeFill="accent5" w:themeFillTint="3F"/>
      </w:tcPr>
    </w:tblStylePr>
  </w:style>
  <w:style w:type="table" w:styleId="107">
    <w:name w:val="Medium List 1 Accent 6"/>
    <w:basedOn w:val="1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shd w:val="clear" w:color="auto" w:fill="FDE5D1" w:themeFill="accent6" w:themeFillTint="3F"/>
      </w:tcPr>
    </w:tblStylePr>
  </w:style>
  <w:style w:type="table" w:styleId="108">
    <w:name w:val="Medium List 2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09">
    <w:name w:val="Medium List 2 Accent 1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0">
    <w:name w:val="Medium List 2 Accent 2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1">
    <w:name w:val="Medium List 2 Accent 3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2">
    <w:name w:val="Medium List 2 Accent 4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3">
    <w:name w:val="Medium List 2 Accent 5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4">
    <w:name w:val="Medium List 2 Accent 6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5">
    <w:name w:val="Medium Grid 1"/>
    <w:basedOn w:val="12"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styleId="116">
    <w:name w:val="Medium Grid 1 Accent 1"/>
    <w:basedOn w:val="12"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styleId="117">
    <w:name w:val="Medium Grid 1 Accent 2"/>
    <w:basedOn w:val="12"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styleId="118">
    <w:name w:val="Medium Grid 1 Accent 3"/>
    <w:basedOn w:val="12"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styleId="119">
    <w:name w:val="Medium Grid 1 Accent 4"/>
    <w:basedOn w:val="12"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styleId="120">
    <w:name w:val="Medium Grid 1 Accent 5"/>
    <w:basedOn w:val="12"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styleId="121">
    <w:name w:val="Medium Grid 1 Accent 6"/>
    <w:basedOn w:val="12"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  <w:style w:type="table" w:styleId="122">
    <w:name w:val="Medium Grid 2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3">
    <w:name w:val="Medium Grid 2 Accent 1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4">
    <w:name w:val="Medium Grid 2 Accent 2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5">
    <w:name w:val="Medium Grid 2 Accent 3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6">
    <w:name w:val="Medium Grid 2 Accent 4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7">
    <w:name w:val="Medium Grid 2 Accent 5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8">
    <w:name w:val="Medium Grid 2 Accent 6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9">
    <w:name w:val="Medium Grid 3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30">
    <w:name w:val="Medium Grid 3 Accent 1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131">
    <w:name w:val="Medium Grid 3 Accent 2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32">
    <w:name w:val="Medium Grid 3 Accent 3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33">
    <w:name w:val="Medium Grid 3 Accent 4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34">
    <w:name w:val="Medium Grid 3 Accent 5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35">
    <w:name w:val="Medium Grid 3 Accent 6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36">
    <w:name w:val="Dark List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37">
    <w:name w:val="Dark List Accent 1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38">
    <w:name w:val="Dark List Accent 2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39">
    <w:name w:val="Dark List Accent 3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40">
    <w:name w:val="Dark List Accent 4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41">
    <w:name w:val="Dark List Accent 5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42">
    <w:name w:val="Dark List Accent 6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43">
    <w:name w:val="Colorful Shading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4">
    <w:name w:val="Colorful Shading Accent 1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5">
    <w:name w:val="Colorful Shading Accent 2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cPr>
        <w:shd w:val="clear" w:color="auto" w:fill="E5B8B7" w:themeFill="accent2" w:themeFillTint="66"/>
      </w:tcPr>
    </w:tblStylePr>
    <w:tblStylePr w:type="band1Horz"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6">
    <w:name w:val="Colorful Shading Accent 3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cPr>
        <w:shd w:val="clear" w:color="auto" w:fill="D6E3BC" w:themeFill="accent3" w:themeFillTint="66"/>
      </w:tcPr>
    </w:tblStylePr>
    <w:tblStylePr w:type="band1Horz">
      <w:tcPr>
        <w:shd w:val="clear" w:color="auto" w:fill="CDDDAC" w:themeFill="accent3" w:themeFillTint="7F"/>
      </w:tcPr>
    </w:tblStylePr>
  </w:style>
  <w:style w:type="table" w:styleId="147">
    <w:name w:val="Colorful Shading Accent 4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cPr>
        <w:shd w:val="clear" w:color="auto" w:fill="CCC0D9" w:themeFill="accent4" w:themeFillTint="66"/>
      </w:tcPr>
    </w:tblStylePr>
    <w:tblStylePr w:type="band1Horz"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8">
    <w:name w:val="Colorful Shading Accent 5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cPr>
        <w:shd w:val="clear" w:color="auto" w:fill="B6DDE8" w:themeFill="accent5" w:themeFillTint="66"/>
      </w:tcPr>
    </w:tblStylePr>
    <w:tblStylePr w:type="band1Horz"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9">
    <w:name w:val="Colorful Shading Accent 6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cPr>
        <w:shd w:val="clear" w:color="auto" w:fill="FBD4B4" w:themeFill="accent6" w:themeFillTint="66"/>
      </w:tcPr>
    </w:tblStylePr>
    <w:tblStylePr w:type="band1Horz"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50">
    <w:name w:val="Colorful List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shd w:val="clear" w:color="auto" w:fill="CCCCCC" w:themeFill="text1" w:themeFillTint="33"/>
      </w:tcPr>
    </w:tblStylePr>
  </w:style>
  <w:style w:type="table" w:styleId="151">
    <w:name w:val="Colorful List Accent 1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shd w:val="clear" w:color="auto" w:fill="DBE5F1" w:themeFill="accent1" w:themeFillTint="33"/>
      </w:tcPr>
    </w:tblStylePr>
  </w:style>
  <w:style w:type="table" w:styleId="152">
    <w:name w:val="Colorful List Accent 2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shd w:val="clear" w:color="auto" w:fill="F2DBDB" w:themeFill="accent2" w:themeFillTint="33"/>
      </w:tcPr>
    </w:tblStylePr>
  </w:style>
  <w:style w:type="table" w:styleId="153">
    <w:name w:val="Colorful List Accent 3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shd w:val="clear" w:color="auto" w:fill="EAF1DD" w:themeFill="accent3" w:themeFillTint="33"/>
      </w:tcPr>
    </w:tblStylePr>
  </w:style>
  <w:style w:type="table" w:styleId="154">
    <w:name w:val="Colorful List Accent 4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shd w:val="clear" w:color="auto" w:fill="E5DFEC" w:themeFill="accent4" w:themeFillTint="33"/>
      </w:tcPr>
    </w:tblStylePr>
  </w:style>
  <w:style w:type="table" w:styleId="155">
    <w:name w:val="Colorful List Accent 5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shd w:val="clear" w:color="auto" w:fill="DAEEF3" w:themeFill="accent5" w:themeFillTint="33"/>
      </w:tcPr>
    </w:tblStylePr>
  </w:style>
  <w:style w:type="table" w:styleId="156">
    <w:name w:val="Colorful List Accent 6"/>
    <w:basedOn w:val="1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shd w:val="clear" w:color="auto" w:fill="FDE9D9" w:themeFill="accent6" w:themeFillTint="33"/>
      </w:tcPr>
    </w:tblStylePr>
  </w:style>
  <w:style w:type="table" w:styleId="157">
    <w:name w:val="Colorful Grid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 w:themeFillShade="BF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styleId="158">
    <w:name w:val="Colorful Grid Accent 1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66091" w:themeFill="accent1" w:themeFillShade="BF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styleId="159">
    <w:name w:val="Colorful Grid Accent 2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43734" w:themeFill="accent2" w:themeFillShade="BF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styleId="160">
    <w:name w:val="Colorful Grid Accent 3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6923C" w:themeFill="accent3" w:themeFillShade="BF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styleId="161">
    <w:name w:val="Colorful Grid Accent 4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F497A" w:themeFill="accent4" w:themeFillShade="BF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styleId="162">
    <w:name w:val="Colorful Grid Accent 5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1849B" w:themeFill="accent5" w:themeFillShade="BF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styleId="163">
    <w:name w:val="Colorful Grid Accent 6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36C09" w:themeFill="accent6" w:themeFillShade="BF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F5EFDE-1302-4E32-AE47-02901C6535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38</Pages>
  <Words>8575</Words>
  <Characters>48884</Characters>
  <Lines>407</Lines>
  <Paragraphs>114</Paragraphs>
  <TotalTime>0</TotalTime>
  <ScaleCrop>false</ScaleCrop>
  <LinksUpToDate>false</LinksUpToDate>
  <CharactersWithSpaces>57345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школа</cp:lastModifiedBy>
  <dcterms:modified xsi:type="dcterms:W3CDTF">2022-10-19T10:44:20Z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6CEB68DD46FC49409E2979E71601AAFA</vt:lpwstr>
  </property>
</Properties>
</file>