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EA" w:rsidRDefault="00BC5E48" w:rsidP="00456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E018A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sz w:val="28"/>
          <w:szCs w:val="28"/>
        </w:rPr>
        <w:t>«МБОУ Никольская ООШ»</w:t>
      </w:r>
      <w:r w:rsidR="00A3718E">
        <w:rPr>
          <w:rFonts w:ascii="Times New Roman" w:hAnsi="Times New Roman" w:cs="Times New Roman"/>
          <w:sz w:val="28"/>
          <w:szCs w:val="28"/>
        </w:rPr>
        <w:t xml:space="preserve"> «работодатель-ученик»</w:t>
      </w:r>
    </w:p>
    <w:tbl>
      <w:tblPr>
        <w:tblW w:w="144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3396"/>
        <w:gridCol w:w="10348"/>
      </w:tblGrid>
      <w:tr w:rsidR="004C05A1" w:rsidRPr="004C05A1" w:rsidTr="00BD73AF">
        <w:trPr>
          <w:trHeight w:hRule="exact" w:val="657"/>
        </w:trPr>
        <w:tc>
          <w:tcPr>
            <w:tcW w:w="715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96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ind w:left="5" w:right="235" w:firstLine="48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Наименование образовательной </w:t>
            </w:r>
            <w:r w:rsidRPr="004C05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0348" w:type="dxa"/>
            <w:shd w:val="clear" w:color="auto" w:fill="FFFFFF"/>
          </w:tcPr>
          <w:p w:rsidR="004C05A1" w:rsidRPr="004C05A1" w:rsidRDefault="004C05A1" w:rsidP="00BD73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5A1">
              <w:rPr>
                <w:rFonts w:ascii="Times New Roman" w:eastAsia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4C05A1" w:rsidRPr="004C05A1" w:rsidRDefault="004C05A1" w:rsidP="00BD73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5A1">
              <w:rPr>
                <w:rFonts w:ascii="Times New Roman" w:eastAsia="Times New Roman" w:hAnsi="Times New Roman"/>
                <w:sz w:val="28"/>
                <w:szCs w:val="28"/>
              </w:rPr>
              <w:t>«Никольская основная общеобразовательная школа»</w:t>
            </w:r>
          </w:p>
          <w:p w:rsidR="004C05A1" w:rsidRPr="004C05A1" w:rsidRDefault="004C05A1" w:rsidP="00BD7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A1" w:rsidRPr="004C05A1" w:rsidTr="004C05A1">
        <w:trPr>
          <w:trHeight w:hRule="exact" w:val="341"/>
        </w:trPr>
        <w:tc>
          <w:tcPr>
            <w:tcW w:w="715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96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10348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sz w:val="28"/>
                <w:szCs w:val="28"/>
              </w:rPr>
              <w:t>«Успешная личность»</w:t>
            </w:r>
          </w:p>
        </w:tc>
      </w:tr>
      <w:tr w:rsidR="004C05A1" w:rsidRPr="004C05A1" w:rsidTr="004C05A1">
        <w:trPr>
          <w:trHeight w:hRule="exact" w:val="417"/>
        </w:trPr>
        <w:tc>
          <w:tcPr>
            <w:tcW w:w="715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96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0348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5A1">
              <w:rPr>
                <w:rFonts w:ascii="Times New Roman" w:hAnsi="Times New Roman"/>
                <w:sz w:val="28"/>
                <w:szCs w:val="28"/>
              </w:rPr>
              <w:t>Графкина</w:t>
            </w:r>
            <w:proofErr w:type="spellEnd"/>
            <w:r w:rsidRPr="004C05A1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4C05A1" w:rsidRPr="004C05A1" w:rsidTr="004C05A1">
        <w:trPr>
          <w:trHeight w:hRule="exact" w:val="436"/>
        </w:trPr>
        <w:tc>
          <w:tcPr>
            <w:tcW w:w="715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96" w:type="dxa"/>
            <w:shd w:val="clear" w:color="auto" w:fill="FFFFFF"/>
          </w:tcPr>
          <w:p w:rsidR="004C05A1" w:rsidRPr="004C05A1" w:rsidRDefault="004C05A1" w:rsidP="00BD73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sz w:val="28"/>
                <w:szCs w:val="28"/>
              </w:rPr>
              <w:t>Учитель наставник</w:t>
            </w:r>
          </w:p>
        </w:tc>
        <w:tc>
          <w:tcPr>
            <w:tcW w:w="10348" w:type="dxa"/>
            <w:shd w:val="clear" w:color="auto" w:fill="FFFFFF"/>
          </w:tcPr>
          <w:p w:rsidR="004C05A1" w:rsidRPr="004C05A1" w:rsidRDefault="004C05A1" w:rsidP="00BD73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5A1">
              <w:rPr>
                <w:rFonts w:ascii="Times New Roman" w:hAnsi="Times New Roman"/>
                <w:sz w:val="28"/>
                <w:szCs w:val="28"/>
              </w:rPr>
              <w:t>Зырянкина</w:t>
            </w:r>
            <w:proofErr w:type="spellEnd"/>
            <w:r w:rsidRPr="004C05A1">
              <w:rPr>
                <w:rFonts w:ascii="Times New Roman" w:hAnsi="Times New Roman"/>
                <w:sz w:val="28"/>
                <w:szCs w:val="28"/>
              </w:rPr>
              <w:t xml:space="preserve"> Мария Васильевна</w:t>
            </w:r>
          </w:p>
        </w:tc>
      </w:tr>
      <w:tr w:rsidR="004C05A1" w:rsidRPr="004C05A1" w:rsidTr="004C05A1">
        <w:trPr>
          <w:trHeight w:hRule="exact" w:val="429"/>
        </w:trPr>
        <w:tc>
          <w:tcPr>
            <w:tcW w:w="715" w:type="dxa"/>
            <w:shd w:val="clear" w:color="auto" w:fill="FFFFFF"/>
          </w:tcPr>
          <w:p w:rsidR="004C05A1" w:rsidRPr="004C05A1" w:rsidRDefault="004C05A1" w:rsidP="00BD73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96" w:type="dxa"/>
            <w:shd w:val="clear" w:color="auto" w:fill="FFFFFF"/>
          </w:tcPr>
          <w:p w:rsidR="004C05A1" w:rsidRPr="004C05A1" w:rsidRDefault="004C05A1" w:rsidP="00BD73AF">
            <w:pPr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sz w:val="28"/>
                <w:szCs w:val="28"/>
              </w:rPr>
              <w:t>Ученик наставляемый</w:t>
            </w:r>
          </w:p>
        </w:tc>
        <w:tc>
          <w:tcPr>
            <w:tcW w:w="10348" w:type="dxa"/>
            <w:shd w:val="clear" w:color="auto" w:fill="FFFFFF"/>
          </w:tcPr>
          <w:p w:rsidR="004C05A1" w:rsidRPr="004C05A1" w:rsidRDefault="004C05A1" w:rsidP="004C0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5A1">
              <w:rPr>
                <w:rFonts w:ascii="Times New Roman" w:hAnsi="Times New Roman"/>
                <w:sz w:val="28"/>
                <w:szCs w:val="28"/>
              </w:rPr>
              <w:t xml:space="preserve">Ученик 7 класса </w:t>
            </w:r>
            <w:proofErr w:type="spellStart"/>
            <w:r w:rsidRPr="004C05A1">
              <w:rPr>
                <w:rFonts w:ascii="Times New Roman" w:hAnsi="Times New Roman"/>
                <w:sz w:val="28"/>
                <w:szCs w:val="28"/>
              </w:rPr>
              <w:t>Бабков</w:t>
            </w:r>
            <w:proofErr w:type="spellEnd"/>
            <w:r w:rsidRPr="004C05A1">
              <w:rPr>
                <w:rFonts w:ascii="Times New Roman" w:hAnsi="Times New Roman"/>
                <w:sz w:val="28"/>
                <w:szCs w:val="28"/>
              </w:rPr>
              <w:t xml:space="preserve"> Тимофей Алексеевич</w:t>
            </w:r>
          </w:p>
        </w:tc>
      </w:tr>
    </w:tbl>
    <w:tbl>
      <w:tblPr>
        <w:tblStyle w:val="a3"/>
        <w:tblW w:w="14459" w:type="dxa"/>
        <w:tblInd w:w="108" w:type="dxa"/>
        <w:tblLook w:val="04A0"/>
      </w:tblPr>
      <w:tblGrid>
        <w:gridCol w:w="815"/>
        <w:gridCol w:w="2336"/>
        <w:gridCol w:w="11308"/>
      </w:tblGrid>
      <w:tr w:rsidR="00BE018A" w:rsidTr="004C05A1">
        <w:tc>
          <w:tcPr>
            <w:tcW w:w="14459" w:type="dxa"/>
            <w:gridSpan w:val="3"/>
          </w:tcPr>
          <w:p w:rsidR="00BE018A" w:rsidRDefault="00BE018A" w:rsidP="00BE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</w:tr>
      <w:tr w:rsidR="00BE018A" w:rsidTr="004C05A1">
        <w:tc>
          <w:tcPr>
            <w:tcW w:w="815" w:type="dxa"/>
          </w:tcPr>
          <w:p w:rsidR="00BE018A" w:rsidRDefault="00BE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36" w:type="dxa"/>
          </w:tcPr>
          <w:p w:rsidR="00BE018A" w:rsidRDefault="00BE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11308" w:type="dxa"/>
          </w:tcPr>
          <w:p w:rsidR="00BE018A" w:rsidRPr="00CF33EA" w:rsidRDefault="008B25F3" w:rsidP="008B2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</w:t>
            </w:r>
            <w:r w:rsidRPr="008B25F3">
              <w:rPr>
                <w:rFonts w:ascii="Times New Roman" w:hAnsi="Times New Roman" w:cs="Times New Roman"/>
                <w:sz w:val="28"/>
                <w:szCs w:val="28"/>
              </w:rPr>
              <w:t>редполагает взаимодействие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ающегося старших классов основной</w:t>
            </w:r>
            <w:r w:rsidRPr="008B25F3">
              <w:rPr>
                <w:rFonts w:ascii="Times New Roman" w:hAnsi="Times New Roman" w:cs="Times New Roman"/>
                <w:sz w:val="28"/>
                <w:szCs w:val="28"/>
              </w:rPr>
              <w:t xml:space="preserve"> школы (ученик) и представителя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8B25F3">
              <w:rPr>
                <w:rFonts w:ascii="Times New Roman" w:hAnsi="Times New Roman" w:cs="Times New Roman"/>
                <w:sz w:val="28"/>
                <w:szCs w:val="28"/>
              </w:rPr>
              <w:t xml:space="preserve">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 В данной и последующей ("работодатель - студент") формах следует понимать термин "работодатель" в широком смысле: взрослый человек, имеющий богатый личный или профессиональный опыт, сотрудник предприятия или организации, который может как иметь цель привлечь новых молодых сотрудников на свое предприятие (организацию), так и осуществлять деятельность в рамках программы наставничества с целью передачи личного опыта, поддержки наставляемого и обоюдного развития навыков</w:t>
            </w:r>
            <w:r>
              <w:t>.</w:t>
            </w:r>
          </w:p>
        </w:tc>
      </w:tr>
      <w:tr w:rsidR="00BE018A" w:rsidTr="004C05A1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 наставничества</w:t>
            </w:r>
          </w:p>
        </w:tc>
        <w:tc>
          <w:tcPr>
            <w:tcW w:w="11308" w:type="dxa"/>
          </w:tcPr>
          <w:p w:rsidR="00CF33EA" w:rsidRPr="00E00646" w:rsidRDefault="007A4BA3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наставничества </w:t>
            </w:r>
            <w:r w:rsidR="004C05A1">
              <w:rPr>
                <w:rFonts w:ascii="Times New Roman" w:hAnsi="Times New Roman" w:cs="Times New Roman"/>
                <w:sz w:val="28"/>
                <w:szCs w:val="28"/>
              </w:rPr>
              <w:t>предназначена для обучающихся 7-9 классов</w:t>
            </w: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0646" w:rsidRPr="00E00646" w:rsidRDefault="00E00646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>Цель -успешное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      </w:r>
          </w:p>
          <w:p w:rsidR="00CF33EA" w:rsidRPr="00E00646" w:rsidRDefault="00CF33EA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00646" w:rsidRPr="00E00646" w:rsidRDefault="00E00646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1). Помощь в раскрытии и оценке своего личного и профессионального потенциала; </w:t>
            </w:r>
          </w:p>
          <w:p w:rsidR="00E00646" w:rsidRPr="00E00646" w:rsidRDefault="00E00646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2) Повышение осознанности в вопросах выбора профессии, самоопределения, личностного развития, формирования ценностных и жизненных ориентиров; </w:t>
            </w:r>
          </w:p>
          <w:p w:rsidR="00E00646" w:rsidRPr="00E00646" w:rsidRDefault="00E00646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3) Развитие лидерских, организационных, коммуникативных навыков и </w:t>
            </w:r>
            <w:proofErr w:type="spellStart"/>
            <w:r w:rsidRPr="00E00646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A4BA3" w:rsidRDefault="00E00646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46">
              <w:rPr>
                <w:rFonts w:ascii="Times New Roman" w:hAnsi="Times New Roman" w:cs="Times New Roman"/>
                <w:sz w:val="28"/>
                <w:szCs w:val="28"/>
              </w:rPr>
              <w:t xml:space="preserve">4) Помощь в приобретении опыта и знакомство с повседневными задачами внутри </w:t>
            </w:r>
            <w:r w:rsidRPr="00E0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профессии.</w:t>
            </w:r>
          </w:p>
        </w:tc>
      </w:tr>
      <w:tr w:rsidR="00BE018A" w:rsidTr="004C05A1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308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</w:t>
            </w:r>
            <w:r w:rsidR="00151AD4">
              <w:rPr>
                <w:rFonts w:ascii="Times New Roman" w:hAnsi="Times New Roman" w:cs="Times New Roman"/>
                <w:sz w:val="28"/>
                <w:szCs w:val="28"/>
              </w:rPr>
              <w:t>ции программы наставничества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51A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учебного года)</w:t>
            </w:r>
          </w:p>
        </w:tc>
      </w:tr>
      <w:tr w:rsidR="00BE018A" w:rsidTr="004C05A1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другими документами организации </w:t>
            </w:r>
          </w:p>
        </w:tc>
        <w:tc>
          <w:tcPr>
            <w:tcW w:w="11308" w:type="dxa"/>
          </w:tcPr>
          <w:p w:rsidR="00CF33EA" w:rsidRDefault="00CF33EA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012DDF">
              <w:rPr>
                <w:rFonts w:ascii="Times New Roman" w:hAnsi="Times New Roman" w:cs="Times New Roman"/>
                <w:sz w:val="28"/>
                <w:szCs w:val="28"/>
              </w:rPr>
              <w:t xml:space="preserve">ма наставничества </w:t>
            </w: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соотнесена со следующими организационно-распорядительными документами: </w:t>
            </w:r>
          </w:p>
          <w:p w:rsidR="00CF33EA" w:rsidRDefault="00CF33EA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1. Методические рекомендации для проектных педагогических команд по разработке программ наставничества в образовательных организациях; </w:t>
            </w:r>
          </w:p>
          <w:p w:rsidR="00CF33EA" w:rsidRDefault="00CF33EA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2. 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области; </w:t>
            </w:r>
          </w:p>
          <w:p w:rsidR="00CF33EA" w:rsidRDefault="00CF33EA" w:rsidP="00CF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3. Приказ </w:t>
            </w:r>
            <w:proofErr w:type="spellStart"/>
            <w:r w:rsidRPr="00CF33EA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24480); </w:t>
            </w:r>
          </w:p>
          <w:p w:rsidR="00BE018A" w:rsidRPr="00CF33EA" w:rsidRDefault="00CF33EA" w:rsidP="004C0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05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сновная образовательная программа </w:t>
            </w:r>
            <w:r w:rsidR="00A02224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CF33E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</w:t>
            </w:r>
          </w:p>
        </w:tc>
      </w:tr>
      <w:tr w:rsidR="00BE018A" w:rsidTr="004C05A1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336" w:type="dxa"/>
          </w:tcPr>
          <w:p w:rsidR="00BE018A" w:rsidRDefault="007A4BA3" w:rsidP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Применяемые формы наставничества и технологии</w:t>
            </w:r>
          </w:p>
        </w:tc>
        <w:tc>
          <w:tcPr>
            <w:tcW w:w="11308" w:type="dxa"/>
          </w:tcPr>
          <w:p w:rsidR="0068425D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При реа</w:t>
            </w:r>
            <w:r w:rsidR="0068425D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такая форма наставничества, как «работодатель-ученик». Данная форма предполагает взаимодействие </w:t>
            </w:r>
            <w:r w:rsidR="00094F95">
              <w:rPr>
                <w:rFonts w:ascii="Times New Roman" w:hAnsi="Times New Roman" w:cs="Times New Roman"/>
                <w:sz w:val="28"/>
                <w:szCs w:val="28"/>
              </w:rPr>
              <w:t>обучающегося и учителя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, при котором наставник активизирует личностный потенциал обучающегося, формирует его мотивацию к участию в исследовательской деятельности. Целью такой формы наставничества является успешное формирование осознанного подхода к реализации личностного потенциала через</w:t>
            </w:r>
            <w:r w:rsidR="00094F9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формирования эффективной системы поддержки самоопределения и профессиональной ориентации обучающихся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. Наставляемым необходима технология </w:t>
            </w:r>
            <w:proofErr w:type="spellStart"/>
            <w:r w:rsidR="0068425D"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заключается в </w:t>
            </w:r>
            <w:r w:rsidR="0068425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персональном педагогическом 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</w:t>
            </w:r>
            <w:r w:rsidR="0068425D">
              <w:rPr>
                <w:rFonts w:ascii="Times New Roman" w:hAnsi="Times New Roman" w:cs="Times New Roman"/>
                <w:sz w:val="28"/>
                <w:szCs w:val="28"/>
              </w:rPr>
              <w:t xml:space="preserve">опытным специалистом 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пространстве</w:t>
            </w:r>
            <w:r w:rsidR="0068425D">
              <w:rPr>
                <w:rFonts w:ascii="Times New Roman" w:hAnsi="Times New Roman" w:cs="Times New Roman"/>
                <w:sz w:val="28"/>
                <w:szCs w:val="28"/>
              </w:rPr>
              <w:t>, предусматривающем оказание помощи формирующе</w:t>
            </w:r>
            <w:r w:rsidR="00671CF0">
              <w:rPr>
                <w:rFonts w:ascii="Times New Roman" w:hAnsi="Times New Roman" w:cs="Times New Roman"/>
                <w:sz w:val="28"/>
                <w:szCs w:val="28"/>
              </w:rPr>
              <w:t>йся личности обучающегося, уже и</w:t>
            </w:r>
            <w:r w:rsidR="0068425D">
              <w:rPr>
                <w:rFonts w:ascii="Times New Roman" w:hAnsi="Times New Roman" w:cs="Times New Roman"/>
                <w:sz w:val="28"/>
                <w:szCs w:val="28"/>
              </w:rPr>
              <w:t xml:space="preserve">меющего опыт практической деятельности и нуждающегося в оказании помощи при решении трудных образовательных задач. </w:t>
            </w:r>
          </w:p>
          <w:p w:rsidR="0068425D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  <w:r w:rsidR="006842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наставника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наставляемого является: </w:t>
            </w:r>
          </w:p>
          <w:p w:rsidR="0068425D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наставляемых к участию в </w:t>
            </w:r>
            <w:r w:rsidR="00AF0B76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</w:t>
            </w:r>
          </w:p>
          <w:p w:rsidR="0068425D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AF0B76">
              <w:rPr>
                <w:rFonts w:ascii="Times New Roman" w:hAnsi="Times New Roman" w:cs="Times New Roman"/>
                <w:sz w:val="28"/>
                <w:szCs w:val="28"/>
              </w:rPr>
              <w:t>выработка у участников системы наставничества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8425D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 наставляемых представлений об основных характеристиках и методах </w:t>
            </w:r>
            <w:r w:rsidR="00AF0B7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D49E0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формирования у наставляемых 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умений, овладения основными процедурами 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</w:t>
            </w:r>
          </w:p>
          <w:p w:rsidR="00DD49E0" w:rsidRDefault="00CF33EA" w:rsidP="0068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консультативной помощи по вопросам,</w:t>
            </w:r>
            <w:r w:rsidR="00AF0B76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 и профессиональной ориентации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D49E0" w:rsidRDefault="00CF33EA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При обучении наставляемого будут использоваться следующие формы конта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ктов наставника и наставляемого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D49E0" w:rsidRDefault="00CF33EA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Прямое – непосредственный контакт с наставляемым, общение с ним не только в учебное время, но и в неформальной обстановке. </w:t>
            </w:r>
          </w:p>
          <w:p w:rsidR="00DD49E0" w:rsidRDefault="00CF33EA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– закрепление за наставляемым одного наставника. </w:t>
            </w:r>
          </w:p>
          <w:p w:rsidR="00BE018A" w:rsidRPr="0068425D" w:rsidRDefault="00CF33EA" w:rsidP="0067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– двустороннее взаимодействие наставника и наставляемого. </w:t>
            </w:r>
          </w:p>
        </w:tc>
      </w:tr>
      <w:tr w:rsidR="007A4BA3" w:rsidTr="004C05A1">
        <w:tc>
          <w:tcPr>
            <w:tcW w:w="14459" w:type="dxa"/>
            <w:gridSpan w:val="3"/>
          </w:tcPr>
          <w:p w:rsidR="007A4BA3" w:rsidRDefault="007A4BA3" w:rsidP="007A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Содержание программы</w:t>
            </w:r>
          </w:p>
        </w:tc>
      </w:tr>
      <w:tr w:rsidR="00BE018A" w:rsidTr="004C05A1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11308" w:type="dxa"/>
          </w:tcPr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Программы: куратор, руководитель, наставник, наставляемый. </w:t>
            </w:r>
          </w:p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Куратор – заместитель ди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ректора по учебной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работе, который осуществляет контроль за реализацией программ наставничества. </w:t>
            </w:r>
          </w:p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программы наставничества – 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работе.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 –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 Основным критерием отбора наставников является толерантное отношение к 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мотивированность</w:t>
            </w:r>
            <w:proofErr w:type="spellEnd"/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на оказание педагогической поддержки обучающимся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>, готовность поделиться опытом и навыками необходимыми для стимуляции и поддержки процессов самореализации и самосовершенствования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должен обладать следующими качествами: </w:t>
            </w:r>
          </w:p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Гибкость мышления – умение быстро оценивать ситуацию, быстро обдумывать и принимать необходимые решения, легко переключаться одного способа действий на другой. </w:t>
            </w:r>
          </w:p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Критичность мышления – умение не считать верной первую, пришедшую в голову мысль, подвергать критическому рассмотрению предложения и суждения других, принимать 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необходимые решения, только взвесив все «за» и «против». </w:t>
            </w:r>
          </w:p>
          <w:p w:rsidR="00DD49E0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способности – умение говорить простым понятным языком о сложных вещах, быть открытым и искренним при общении, уметь</w:t>
            </w:r>
            <w:r w:rsidR="00DD49E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собеседника. </w:t>
            </w:r>
          </w:p>
          <w:p w:rsidR="00DD49E0" w:rsidRDefault="00DD49E0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Толерантность – терпимость к мнениям, взглядам и поведению, отличным от собственного, даже неприемлемым для наставника. </w:t>
            </w:r>
          </w:p>
          <w:p w:rsidR="001E1B01" w:rsidRDefault="00DD49E0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>Эмпатийность</w:t>
            </w:r>
            <w:proofErr w:type="spellEnd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– эмоциональная отзывчивость на переживание других, способность к сочувствию. </w:t>
            </w:r>
          </w:p>
          <w:p w:rsidR="001E1B01" w:rsidRDefault="001E1B01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>Рефлексивность</w:t>
            </w:r>
            <w:proofErr w:type="spellEnd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к осмыслению собственной деятельности. </w:t>
            </w:r>
          </w:p>
          <w:p w:rsidR="001E1B01" w:rsidRDefault="001E1B01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устойчивость – способность психики сохранять функциональную активность в условиях воздействия стрессоров, </w:t>
            </w:r>
            <w:proofErr w:type="spellStart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>фрустраторов</w:t>
            </w:r>
            <w:proofErr w:type="spellEnd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как в результате адаптации к ним, так и в результате высокого уровня развития эмоционально-волевой </w:t>
            </w:r>
            <w:proofErr w:type="spellStart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68425D"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1B01" w:rsidRDefault="0068425D" w:rsidP="00DD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Функции наставника: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  <w:r w:rsidR="001E1B0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обучающихся.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Самодиагностика и самооценка собственных образовательных дефицитов.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комфортных психологических условий освоения элементов </w:t>
            </w:r>
            <w:r w:rsidR="001E1B01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наставляемым.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проблемных ситуаций.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сопровождаемого установки на преодоление затруднений.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ситуативной помощи в выполняемой деятельности. 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с сопровождаемым рефлексия личностного роста.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в ситуациях затруднений.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Наставляемый: обучающийся, имеющий следующие затруднения: 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развитии и освоении новых </w:t>
            </w:r>
            <w:proofErr w:type="spellStart"/>
            <w:r w:rsidR="00541022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="005410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едостаточная </w:t>
            </w:r>
            <w:proofErr w:type="spellStart"/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качеств, необходимых для</w:t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самоопределения;</w:t>
            </w:r>
          </w:p>
          <w:p w:rsidR="001E1B01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атруднения в</w:t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ориентации;</w:t>
            </w:r>
          </w:p>
          <w:p w:rsidR="00BE018A" w:rsidRPr="0068425D" w:rsidRDefault="0068425D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едостаточный уровень сформированности </w:t>
            </w:r>
            <w:r w:rsidR="00541022">
              <w:rPr>
                <w:rFonts w:ascii="Times New Roman" w:hAnsi="Times New Roman" w:cs="Times New Roman"/>
                <w:sz w:val="28"/>
                <w:szCs w:val="28"/>
              </w:rPr>
              <w:t>представлений о профессиональных компетенциях;</w:t>
            </w:r>
          </w:p>
        </w:tc>
      </w:tr>
      <w:tr w:rsidR="00BE018A" w:rsidTr="004C05A1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управления программой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11308" w:type="dxa"/>
          </w:tcPr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программой наставничества осуществляется 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процесса: 1. 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учащимися из числа детей-сирот и детей, оставшихся без попечения родителей.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стратегии, определение регламента будущих встреч и их примерного тематического плана куратором проекта вместе с педагогом-наставником. 3. Самоанализ и совместный анализ компетенций наставника и наставляемого (-ых). Составление программы. 4. Реализация программы, в течение которой проводится корректировка </w:t>
            </w:r>
            <w:proofErr w:type="spellStart"/>
            <w:r w:rsidRPr="001E1B01">
              <w:rPr>
                <w:rFonts w:ascii="Times New Roman" w:hAnsi="Times New Roman" w:cs="Times New Roman"/>
                <w:sz w:val="28"/>
                <w:szCs w:val="28"/>
              </w:rPr>
              <w:t>метакомпетенции</w:t>
            </w:r>
            <w:proofErr w:type="spellEnd"/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наставляемого.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>5. Оценка промежуточных итогов может проводиться в формате рассмотрения практических результатов – взаимодействие со сверстниками, с педагогом, подготовка и участие в конкурсе. 6. Проверка уровня сформированности</w:t>
            </w:r>
            <w:r w:rsidR="0015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B01">
              <w:rPr>
                <w:rFonts w:ascii="Times New Roman" w:hAnsi="Times New Roman" w:cs="Times New Roman"/>
                <w:sz w:val="28"/>
                <w:szCs w:val="28"/>
              </w:rPr>
              <w:t>метакомпетентности</w:t>
            </w:r>
            <w:proofErr w:type="spellEnd"/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наставляемого: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компонент: управление информацией и регуляцию мыслительных процессов, включая планирование деятельности, отслеживание процессов решения ирезультатов;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поведенческий компонент: способность реагировать на происходящие изменения условий, содержания деятельности; способность / готовность к адаптации и способность эффективно действовать в новых ситуациях.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7. Награждение и поощрение наставников за активную работу (формат на усмотрение администрации), признание лидерами педагогического сообщества с особым весом в образовательной организации.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 программы наставничества </w:t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обязан: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 регулярно пополнять базу наставников и базу наставляемых;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наставников по заранее разработанным критериям в соответствии с поставленными целями программы;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пакет оценочных материалов для отбора наставников;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(совместно с наставником) индивидуальный план осуществления наставничества;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наставнических пар или групп;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необходимые условия для совместной работы наставляемого с закрепленным за ним наставником;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распространять положительный опыт наставничества;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работу с наставляемыми для становления мотивации к получению новых знаний, приобретения нового опыта, приобщения к культуре, спорту и т.п.;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график встреч для обсуждения промежуточных результатов;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сбор обратной связи от наставников, наставляемых и кураторов для мониторинга эффективности реализации программы; </w:t>
            </w:r>
          </w:p>
          <w:p w:rsid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мониторинг и оценку результатов деятельности наставников; </w:t>
            </w:r>
          </w:p>
          <w:p w:rsidR="00BE018A" w:rsidRPr="001E1B01" w:rsidRDefault="001E1B01" w:rsidP="001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B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E1B0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отчет о реализации программы наставничества.</w:t>
            </w:r>
          </w:p>
        </w:tc>
      </w:tr>
      <w:tr w:rsidR="00D12D28" w:rsidTr="004C05A1">
        <w:tc>
          <w:tcPr>
            <w:tcW w:w="14459" w:type="dxa"/>
            <w:gridSpan w:val="3"/>
          </w:tcPr>
          <w:p w:rsidR="00D12D28" w:rsidRDefault="00D12D28" w:rsidP="00D1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Оценка результатов программы и ее эффективности</w:t>
            </w:r>
          </w:p>
        </w:tc>
      </w:tr>
      <w:tr w:rsidR="00BE018A" w:rsidTr="004C05A1">
        <w:tc>
          <w:tcPr>
            <w:tcW w:w="815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36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и оценки</w:t>
            </w:r>
          </w:p>
        </w:tc>
        <w:tc>
          <w:tcPr>
            <w:tcW w:w="11308" w:type="dxa"/>
          </w:tcPr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реализации программы наставничества осуществляется на всех этапах и предполагает документирование каждого этапа реализации программы.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необходимых документов, сопровождающих процесс реализации программы: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1. Анкета для выявления запросов наставляемых (обучающихся, молодых специалистов).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2. Анкета для выявления компетенций наставника.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3. Дневник наставника.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4. Дневник наставляемого.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5. Анкета удовлетворенности наставника.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6. Анкета удовлетворенности наставляемого.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7. Отчет наставника.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8. Лист оценки работы наставника.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9. База наставников. </w:t>
            </w:r>
          </w:p>
          <w:p w:rsidR="00C45C5E" w:rsidRDefault="00C45C5E" w:rsidP="00C4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>10. База наставляемых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18A" w:rsidRPr="00C45C5E" w:rsidRDefault="00C45C5E" w:rsidP="0067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Куратор программы наставничества ежеквартально </w:t>
            </w:r>
            <w:r w:rsidR="00671CF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</w:t>
            </w:r>
            <w:r w:rsidR="00671CF0"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>отчет о ходе реализации программы наставничества и дневник наставника. 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BE018A" w:rsidTr="004C05A1">
        <w:tc>
          <w:tcPr>
            <w:tcW w:w="815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36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 критерии оценки результативности программы наставничества</w:t>
            </w:r>
          </w:p>
        </w:tc>
        <w:tc>
          <w:tcPr>
            <w:tcW w:w="11308" w:type="dxa"/>
          </w:tcPr>
          <w:p w:rsidR="00C45C5E" w:rsidRDefault="00C45C5E" w:rsidP="007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>Показатели успешной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програм</w:t>
            </w:r>
            <w:r w:rsidR="00151AD4">
              <w:rPr>
                <w:rFonts w:ascii="Times New Roman" w:hAnsi="Times New Roman" w:cs="Times New Roman"/>
                <w:sz w:val="28"/>
                <w:szCs w:val="28"/>
              </w:rPr>
              <w:t>мы наставничества:</w:t>
            </w: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C5E" w:rsidRDefault="00C45C5E" w:rsidP="007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 100 % наставляемых выполнили индивидуальный проект в установленные сроки. </w:t>
            </w:r>
          </w:p>
          <w:p w:rsidR="00BE018A" w:rsidRDefault="00C45C5E" w:rsidP="007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5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 100 % </w:t>
            </w:r>
            <w:proofErr w:type="gramStart"/>
            <w:r w:rsidRPr="00C45C5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C45C5E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публичной защите индивидуального проекта.</w:t>
            </w:r>
          </w:p>
          <w:p w:rsidR="00151AD4" w:rsidRPr="00C45C5E" w:rsidRDefault="00151AD4" w:rsidP="0015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получение среднего или высшего педагогического образования.</w:t>
            </w:r>
          </w:p>
        </w:tc>
      </w:tr>
      <w:tr w:rsidR="00D12D28" w:rsidTr="004C05A1">
        <w:tc>
          <w:tcPr>
            <w:tcW w:w="14459" w:type="dxa"/>
            <w:gridSpan w:val="3"/>
          </w:tcPr>
          <w:p w:rsidR="00D12D28" w:rsidRDefault="00D12D28" w:rsidP="00D1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План реализации мероприятий программы наставничества на учебный год</w:t>
            </w:r>
          </w:p>
        </w:tc>
      </w:tr>
      <w:tr w:rsidR="00BE018A" w:rsidTr="004C05A1">
        <w:tc>
          <w:tcPr>
            <w:tcW w:w="815" w:type="dxa"/>
          </w:tcPr>
          <w:p w:rsidR="00BE018A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BE018A" w:rsidRPr="0056045B" w:rsidRDefault="00671CF0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308" w:type="dxa"/>
          </w:tcPr>
          <w:p w:rsidR="00BE018A" w:rsidRPr="0056045B" w:rsidRDefault="00C45C5E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актуализация задач реализации программы наставничества, определение ролевых взаимодействий</w:t>
            </w:r>
          </w:p>
        </w:tc>
      </w:tr>
      <w:tr w:rsidR="00BE018A" w:rsidTr="004C05A1">
        <w:tc>
          <w:tcPr>
            <w:tcW w:w="815" w:type="dxa"/>
          </w:tcPr>
          <w:p w:rsidR="00BE018A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BE018A" w:rsidRPr="0056045B" w:rsidRDefault="00671CF0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08" w:type="dxa"/>
          </w:tcPr>
          <w:p w:rsidR="00BE018A" w:rsidRPr="0056045B" w:rsidRDefault="00C45C5E" w:rsidP="0081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8114D9">
              <w:rPr>
                <w:rFonts w:ascii="Times New Roman" w:hAnsi="Times New Roman" w:cs="Times New Roman"/>
                <w:sz w:val="28"/>
                <w:szCs w:val="28"/>
              </w:rPr>
              <w:t>агностирование профессиональных качеств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целью выявления базы потенциальных наставляемых</w:t>
            </w:r>
          </w:p>
        </w:tc>
      </w:tr>
      <w:tr w:rsidR="00BE018A" w:rsidTr="004C05A1">
        <w:tc>
          <w:tcPr>
            <w:tcW w:w="815" w:type="dxa"/>
          </w:tcPr>
          <w:p w:rsidR="00BE018A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BE018A" w:rsidRPr="0056045B" w:rsidRDefault="00671CF0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08" w:type="dxa"/>
          </w:tcPr>
          <w:p w:rsidR="00BE018A" w:rsidRPr="0056045B" w:rsidRDefault="00C45C5E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8114D9">
              <w:rPr>
                <w:rFonts w:ascii="Times New Roman" w:hAnsi="Times New Roman" w:cs="Times New Roman"/>
                <w:sz w:val="28"/>
                <w:szCs w:val="28"/>
              </w:rPr>
              <w:t>агностирование профессиональной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учителей с целью выявления базы потенциальных наставников</w:t>
            </w:r>
          </w:p>
        </w:tc>
      </w:tr>
      <w:tr w:rsidR="0056045B" w:rsidTr="004C05A1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56045B" w:rsidRDefault="00671CF0"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08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компетенций наставников</w:t>
            </w:r>
          </w:p>
        </w:tc>
      </w:tr>
      <w:tr w:rsidR="0056045B" w:rsidTr="004C05A1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56045B" w:rsidRDefault="00671CF0"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1308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формирование наставнических пар, составление графика встреч, составление индивидуальных планов работы наставников</w:t>
            </w:r>
          </w:p>
        </w:tc>
      </w:tr>
      <w:tr w:rsidR="00C45C5E" w:rsidTr="004C05A1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C45C5E" w:rsidRPr="0056045B" w:rsidRDefault="00671CF0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11308" w:type="dxa"/>
          </w:tcPr>
          <w:p w:rsidR="00C45C5E" w:rsidRPr="0056045B" w:rsidRDefault="00C45C5E" w:rsidP="00E6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наставляемых по </w:t>
            </w:r>
            <w:r w:rsidR="00E6204C">
              <w:rPr>
                <w:rFonts w:ascii="Times New Roman" w:hAnsi="Times New Roman" w:cs="Times New Roman"/>
                <w:sz w:val="28"/>
                <w:szCs w:val="28"/>
              </w:rPr>
              <w:t>вопросам профессионального разв</w:t>
            </w:r>
            <w:r w:rsidR="00671C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204C"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</w:tc>
      </w:tr>
      <w:tr w:rsidR="00C45C5E" w:rsidTr="004C05A1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C45C5E" w:rsidRPr="0056045B" w:rsidRDefault="00671CF0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08" w:type="dxa"/>
          </w:tcPr>
          <w:p w:rsidR="00C45C5E" w:rsidRPr="0056045B" w:rsidRDefault="00C45C5E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оценка промежуточных результатов хода реализации программы наставничества</w:t>
            </w:r>
          </w:p>
        </w:tc>
      </w:tr>
      <w:tr w:rsidR="00C45C5E" w:rsidTr="004C05A1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1308" w:type="dxa"/>
          </w:tcPr>
          <w:p w:rsidR="00C45C5E" w:rsidRPr="0056045B" w:rsidRDefault="00C45C5E" w:rsidP="00E6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для наставляемых по формированию </w:t>
            </w:r>
            <w:r w:rsidR="00E6204C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proofErr w:type="spellStart"/>
            <w:r w:rsidR="00E6204C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="00E62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C5E" w:rsidTr="004C05A1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1308" w:type="dxa"/>
          </w:tcPr>
          <w:p w:rsidR="00C45C5E" w:rsidRPr="0056045B" w:rsidRDefault="00E6204C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и поддержка наставляемых  по определению  профессиональной ориентации, самоопределению.</w:t>
            </w:r>
          </w:p>
        </w:tc>
      </w:tr>
      <w:tr w:rsidR="00C45C5E" w:rsidTr="004C05A1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08" w:type="dxa"/>
          </w:tcPr>
          <w:p w:rsidR="00C45C5E" w:rsidRPr="0056045B" w:rsidRDefault="00C45C5E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</w:tr>
      <w:tr w:rsidR="00C45C5E" w:rsidTr="004C05A1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08" w:type="dxa"/>
          </w:tcPr>
          <w:p w:rsidR="00C45C5E" w:rsidRPr="0056045B" w:rsidRDefault="00C45C5E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</w:tr>
      <w:tr w:rsidR="0056045B" w:rsidTr="004C05A1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08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</w:tr>
      <w:tr w:rsidR="0056045B" w:rsidTr="004C05A1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08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</w:tr>
      <w:tr w:rsidR="0056045B" w:rsidTr="004C05A1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6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1308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анализ результатов реализации программы наставничества, внесение изменений в программу (по необходимости)</w:t>
            </w:r>
          </w:p>
        </w:tc>
      </w:tr>
    </w:tbl>
    <w:p w:rsidR="00417EC0" w:rsidRPr="0062549A" w:rsidRDefault="00417EC0">
      <w:pPr>
        <w:rPr>
          <w:rFonts w:ascii="Times New Roman" w:hAnsi="Times New Roman" w:cs="Times New Roman"/>
          <w:sz w:val="28"/>
          <w:szCs w:val="28"/>
        </w:rPr>
      </w:pPr>
    </w:p>
    <w:sectPr w:rsidR="00417EC0" w:rsidRPr="0062549A" w:rsidSect="0064311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0569"/>
    <w:multiLevelType w:val="multilevel"/>
    <w:tmpl w:val="9B9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421B5"/>
    <w:multiLevelType w:val="hybridMultilevel"/>
    <w:tmpl w:val="713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3849"/>
    <w:multiLevelType w:val="hybridMultilevel"/>
    <w:tmpl w:val="9B3833A2"/>
    <w:lvl w:ilvl="0" w:tplc="5DBE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BDF"/>
    <w:rsid w:val="00012DDF"/>
    <w:rsid w:val="00094F95"/>
    <w:rsid w:val="00144A79"/>
    <w:rsid w:val="00151AD4"/>
    <w:rsid w:val="001669EC"/>
    <w:rsid w:val="001B73E1"/>
    <w:rsid w:val="001E1B01"/>
    <w:rsid w:val="001E412D"/>
    <w:rsid w:val="001F24C5"/>
    <w:rsid w:val="001F3EDE"/>
    <w:rsid w:val="00207A48"/>
    <w:rsid w:val="002B7449"/>
    <w:rsid w:val="003135EE"/>
    <w:rsid w:val="0039488F"/>
    <w:rsid w:val="00417EC0"/>
    <w:rsid w:val="00421C1D"/>
    <w:rsid w:val="004560C8"/>
    <w:rsid w:val="0045656B"/>
    <w:rsid w:val="00464FA3"/>
    <w:rsid w:val="00470E66"/>
    <w:rsid w:val="004A0EB2"/>
    <w:rsid w:val="004C05A1"/>
    <w:rsid w:val="005109AE"/>
    <w:rsid w:val="00541022"/>
    <w:rsid w:val="0056045B"/>
    <w:rsid w:val="005A0525"/>
    <w:rsid w:val="005B395F"/>
    <w:rsid w:val="00623682"/>
    <w:rsid w:val="0062549A"/>
    <w:rsid w:val="00643113"/>
    <w:rsid w:val="00657F76"/>
    <w:rsid w:val="006676A0"/>
    <w:rsid w:val="00671CF0"/>
    <w:rsid w:val="0068425D"/>
    <w:rsid w:val="00694700"/>
    <w:rsid w:val="00733730"/>
    <w:rsid w:val="007A1C8F"/>
    <w:rsid w:val="007A4BA3"/>
    <w:rsid w:val="007E64F6"/>
    <w:rsid w:val="007F4536"/>
    <w:rsid w:val="008114D9"/>
    <w:rsid w:val="008B25F3"/>
    <w:rsid w:val="008C0F3C"/>
    <w:rsid w:val="00A02224"/>
    <w:rsid w:val="00A3718E"/>
    <w:rsid w:val="00A616F5"/>
    <w:rsid w:val="00A93797"/>
    <w:rsid w:val="00AA1193"/>
    <w:rsid w:val="00AF0B76"/>
    <w:rsid w:val="00B55D30"/>
    <w:rsid w:val="00BC5E48"/>
    <w:rsid w:val="00BE018A"/>
    <w:rsid w:val="00BF016C"/>
    <w:rsid w:val="00BF1B45"/>
    <w:rsid w:val="00BF4BDF"/>
    <w:rsid w:val="00C45C5E"/>
    <w:rsid w:val="00C83C7E"/>
    <w:rsid w:val="00C904D7"/>
    <w:rsid w:val="00C96153"/>
    <w:rsid w:val="00CD2415"/>
    <w:rsid w:val="00CF33EA"/>
    <w:rsid w:val="00D12D28"/>
    <w:rsid w:val="00D82F4D"/>
    <w:rsid w:val="00D841A7"/>
    <w:rsid w:val="00DD49E0"/>
    <w:rsid w:val="00E00646"/>
    <w:rsid w:val="00E6204C"/>
    <w:rsid w:val="00F27A91"/>
    <w:rsid w:val="00F47268"/>
    <w:rsid w:val="00FD3657"/>
    <w:rsid w:val="00FF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BDF"/>
    <w:pPr>
      <w:ind w:left="720"/>
      <w:contextualSpacing/>
    </w:pPr>
  </w:style>
  <w:style w:type="paragraph" w:customStyle="1" w:styleId="c21">
    <w:name w:val="c21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3113"/>
  </w:style>
  <w:style w:type="paragraph" w:customStyle="1" w:styleId="c2">
    <w:name w:val="c2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3113"/>
  </w:style>
  <w:style w:type="paragraph" w:customStyle="1" w:styleId="c40">
    <w:name w:val="c40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3113"/>
  </w:style>
  <w:style w:type="paragraph" w:customStyle="1" w:styleId="c15">
    <w:name w:val="c15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0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user-2013</dc:creator>
  <cp:keywords/>
  <dc:description/>
  <cp:lastModifiedBy>user</cp:lastModifiedBy>
  <cp:revision>29</cp:revision>
  <dcterms:created xsi:type="dcterms:W3CDTF">2020-11-09T07:04:00Z</dcterms:created>
  <dcterms:modified xsi:type="dcterms:W3CDTF">2022-12-20T10:04:00Z</dcterms:modified>
</cp:coreProperties>
</file>